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FA" w:rsidRPr="00C80525" w:rsidRDefault="00220FD7" w:rsidP="000519FA">
      <w:pPr>
        <w:spacing w:after="0" w:line="240" w:lineRule="auto"/>
        <w:rPr>
          <w:b/>
          <w:sz w:val="24"/>
          <w:szCs w:val="24"/>
        </w:rPr>
      </w:pPr>
      <w:r>
        <w:rPr>
          <w:b/>
          <w:sz w:val="28"/>
          <w:szCs w:val="28"/>
        </w:rPr>
        <w:t>S</w:t>
      </w:r>
      <w:r w:rsidR="000519FA" w:rsidRPr="007E2A68">
        <w:rPr>
          <w:b/>
          <w:sz w:val="28"/>
          <w:szCs w:val="28"/>
        </w:rPr>
        <w:t xml:space="preserve">ubmission Process: </w:t>
      </w:r>
      <w:r w:rsidR="000519FA">
        <w:rPr>
          <w:b/>
          <w:sz w:val="28"/>
          <w:szCs w:val="28"/>
        </w:rPr>
        <w:t xml:space="preserve"> </w:t>
      </w:r>
      <w:r w:rsidR="000519FA">
        <w:rPr>
          <w:b/>
          <w:sz w:val="24"/>
          <w:szCs w:val="24"/>
          <w:u w:val="single"/>
        </w:rPr>
        <w:t xml:space="preserve">To submit the </w:t>
      </w:r>
      <w:r w:rsidR="000519FA" w:rsidRPr="00C80525">
        <w:rPr>
          <w:b/>
          <w:sz w:val="24"/>
          <w:szCs w:val="24"/>
          <w:u w:val="single"/>
        </w:rPr>
        <w:t>Academic Achievement Plan for approval</w:t>
      </w:r>
      <w:r w:rsidR="000519FA" w:rsidRPr="00C80525">
        <w:rPr>
          <w:b/>
          <w:sz w:val="24"/>
          <w:szCs w:val="24"/>
        </w:rPr>
        <w:t>:</w:t>
      </w:r>
    </w:p>
    <w:p w:rsidR="000519FA" w:rsidRPr="00AE1809" w:rsidRDefault="000519FA" w:rsidP="000519FA">
      <w:pPr>
        <w:numPr>
          <w:ilvl w:val="0"/>
          <w:numId w:val="2"/>
        </w:numPr>
        <w:spacing w:before="120" w:after="120" w:line="240" w:lineRule="auto"/>
        <w:jc w:val="both"/>
      </w:pPr>
      <w:r w:rsidRPr="00AE1809">
        <w:t>Ensure that the entire AAP document is complete.  Incomplete documents will be returned.</w:t>
      </w:r>
    </w:p>
    <w:p w:rsidR="000519FA" w:rsidRPr="00BF400B" w:rsidRDefault="00095CE1" w:rsidP="000519FA">
      <w:pPr>
        <w:numPr>
          <w:ilvl w:val="0"/>
          <w:numId w:val="2"/>
        </w:numPr>
        <w:spacing w:before="120" w:after="120" w:line="240" w:lineRule="auto"/>
        <w:jc w:val="both"/>
        <w:rPr>
          <w:i/>
        </w:rPr>
      </w:pPr>
      <w:hyperlink r:id="rId9" w:history="1">
        <w:r w:rsidR="000519FA" w:rsidRPr="00C55104">
          <w:rPr>
            <w:rStyle w:val="Hyperlink"/>
          </w:rPr>
          <w:t>Click HERE</w:t>
        </w:r>
      </w:hyperlink>
      <w:r w:rsidR="000519FA">
        <w:t xml:space="preserve"> to submit an </w:t>
      </w:r>
      <w:r w:rsidR="000519FA" w:rsidRPr="00AE1809">
        <w:t xml:space="preserve">electronic copy of the completed </w:t>
      </w:r>
      <w:r w:rsidR="000519FA" w:rsidRPr="00AF072F">
        <w:rPr>
          <w:b/>
        </w:rPr>
        <w:t>FINAL AAP</w:t>
      </w:r>
      <w:r w:rsidR="000519FA">
        <w:t xml:space="preserve"> document via Smartsheet.  </w:t>
      </w:r>
      <w:r w:rsidR="000519FA">
        <w:rPr>
          <w:i/>
        </w:rPr>
        <w:t xml:space="preserve">Make sure you upload your AAP doc and </w:t>
      </w:r>
      <w:r w:rsidR="000519FA" w:rsidRPr="00AF072F">
        <w:rPr>
          <w:b/>
          <w:i/>
        </w:rPr>
        <w:t>include signature pages.</w:t>
      </w:r>
      <w:r w:rsidR="000519FA" w:rsidRPr="00AF072F">
        <w:rPr>
          <w:b/>
        </w:rPr>
        <w:t xml:space="preserve"> </w:t>
      </w:r>
    </w:p>
    <w:p w:rsidR="000519FA" w:rsidRPr="00BF400B" w:rsidRDefault="000519FA" w:rsidP="00AD7D5D">
      <w:pPr>
        <w:numPr>
          <w:ilvl w:val="2"/>
          <w:numId w:val="2"/>
        </w:numPr>
        <w:spacing w:after="0" w:line="240" w:lineRule="auto"/>
        <w:rPr>
          <w:i/>
        </w:rPr>
      </w:pPr>
      <w:r w:rsidRPr="00BF400B">
        <w:rPr>
          <w:i/>
        </w:rPr>
        <w:t>Signed AAP Approval page 3 by each member of the core planning team;</w:t>
      </w:r>
    </w:p>
    <w:p w:rsidR="000519FA" w:rsidRPr="00BF400B" w:rsidRDefault="000519FA" w:rsidP="00AD7D5D">
      <w:pPr>
        <w:numPr>
          <w:ilvl w:val="2"/>
          <w:numId w:val="2"/>
        </w:numPr>
        <w:spacing w:after="0" w:line="240" w:lineRule="auto"/>
        <w:rPr>
          <w:i/>
        </w:rPr>
      </w:pPr>
      <w:r w:rsidRPr="00BF400B">
        <w:rPr>
          <w:i/>
        </w:rPr>
        <w:t>The Building Principal and Building Chair have signed the following areas:</w:t>
      </w:r>
    </w:p>
    <w:p w:rsidR="000519FA" w:rsidRPr="00312EF6" w:rsidRDefault="000519FA" w:rsidP="00AD7D5D">
      <w:pPr>
        <w:numPr>
          <w:ilvl w:val="3"/>
          <w:numId w:val="2"/>
        </w:numPr>
        <w:spacing w:after="0" w:line="240" w:lineRule="auto"/>
        <w:rPr>
          <w:i/>
          <w:sz w:val="20"/>
          <w:szCs w:val="20"/>
        </w:rPr>
      </w:pPr>
      <w:r w:rsidRPr="00312EF6">
        <w:rPr>
          <w:i/>
          <w:sz w:val="20"/>
          <w:szCs w:val="20"/>
        </w:rPr>
        <w:t xml:space="preserve">AAP Approval page-3 and </w:t>
      </w:r>
    </w:p>
    <w:p w:rsidR="000519FA" w:rsidRPr="00312EF6" w:rsidRDefault="000519FA" w:rsidP="00AD7D5D">
      <w:pPr>
        <w:numPr>
          <w:ilvl w:val="3"/>
          <w:numId w:val="2"/>
        </w:numPr>
        <w:spacing w:after="0" w:line="240" w:lineRule="auto"/>
        <w:rPr>
          <w:i/>
          <w:sz w:val="20"/>
          <w:szCs w:val="20"/>
        </w:rPr>
      </w:pPr>
      <w:r w:rsidRPr="00312EF6">
        <w:rPr>
          <w:i/>
          <w:sz w:val="20"/>
          <w:szCs w:val="20"/>
        </w:rPr>
        <w:t>Waiver(s); Budget; Title I page-8</w:t>
      </w:r>
    </w:p>
    <w:p w:rsidR="000519FA" w:rsidRPr="00AE1809" w:rsidRDefault="000519FA" w:rsidP="000519FA">
      <w:pPr>
        <w:numPr>
          <w:ilvl w:val="0"/>
          <w:numId w:val="2"/>
        </w:numPr>
        <w:spacing w:before="120" w:after="120" w:line="240" w:lineRule="auto"/>
        <w:jc w:val="both"/>
      </w:pPr>
      <w:r>
        <w:t>District Approval- Chief Academic Office will review or reject</w:t>
      </w:r>
      <w:r w:rsidR="00BE7953">
        <w:t xml:space="preserve"> the</w:t>
      </w:r>
      <w:r>
        <w:t xml:space="preserve"> </w:t>
      </w:r>
      <w:r w:rsidR="00E70BAD">
        <w:t xml:space="preserve">Spring </w:t>
      </w:r>
      <w:r w:rsidR="00E70BAD" w:rsidRPr="00E70BAD">
        <w:rPr>
          <w:i/>
        </w:rPr>
        <w:t>draft</w:t>
      </w:r>
      <w:r w:rsidR="00E70BAD">
        <w:t xml:space="preserve"> or F</w:t>
      </w:r>
      <w:r>
        <w:t xml:space="preserve">all </w:t>
      </w:r>
      <w:r w:rsidRPr="00594B36">
        <w:rPr>
          <w:i/>
        </w:rPr>
        <w:t>final</w:t>
      </w:r>
      <w:r>
        <w:t xml:space="preserve"> AAP</w:t>
      </w:r>
      <w:r w:rsidRPr="00AE1809">
        <w:t xml:space="preserve"> within</w:t>
      </w:r>
      <w:r w:rsidRPr="00AE1809">
        <w:rPr>
          <w:b/>
        </w:rPr>
        <w:t xml:space="preserve"> </w:t>
      </w:r>
      <w:r>
        <w:rPr>
          <w:b/>
        </w:rPr>
        <w:t>10</w:t>
      </w:r>
      <w:r w:rsidRPr="00AE1809">
        <w:rPr>
          <w:b/>
        </w:rPr>
        <w:t xml:space="preserve"> days </w:t>
      </w:r>
      <w:r w:rsidRPr="00AE1809">
        <w:t>of submission</w:t>
      </w:r>
      <w:r w:rsidRPr="00AE1809">
        <w:rPr>
          <w:b/>
        </w:rPr>
        <w:t xml:space="preserve">.  </w:t>
      </w:r>
    </w:p>
    <w:p w:rsidR="000519FA" w:rsidRDefault="000519FA" w:rsidP="000519FA">
      <w:pPr>
        <w:numPr>
          <w:ilvl w:val="0"/>
          <w:numId w:val="2"/>
        </w:numPr>
        <w:spacing w:before="120" w:after="120" w:line="240" w:lineRule="auto"/>
        <w:jc w:val="both"/>
      </w:pPr>
      <w:r>
        <w:t xml:space="preserve">If rejected the AAP, with written reasons for the rejection will be returned by the CAO to the school’s Planning Team for review and </w:t>
      </w:r>
      <w:r w:rsidRPr="00AE1809">
        <w:t>revisions</w:t>
      </w:r>
      <w:r w:rsidR="00E70BAD">
        <w:t>.</w:t>
      </w:r>
    </w:p>
    <w:p w:rsidR="000519FA" w:rsidRDefault="000519FA" w:rsidP="000519FA">
      <w:pPr>
        <w:numPr>
          <w:ilvl w:val="0"/>
          <w:numId w:val="2"/>
        </w:numPr>
        <w:spacing w:before="120" w:after="120" w:line="240" w:lineRule="auto"/>
        <w:jc w:val="both"/>
      </w:pPr>
      <w:r>
        <w:t xml:space="preserve">Once revisions are made </w:t>
      </w:r>
      <w:hyperlink r:id="rId10" w:history="1">
        <w:r>
          <w:rPr>
            <w:rStyle w:val="Hyperlink"/>
          </w:rPr>
          <w:t>Click HERE</w:t>
        </w:r>
      </w:hyperlink>
      <w:r>
        <w:t xml:space="preserve"> to send the revised/re-voted if necessary/ </w:t>
      </w:r>
      <w:r w:rsidRPr="00AE1809">
        <w:t>AAP document</w:t>
      </w:r>
      <w:r>
        <w:t>.</w:t>
      </w:r>
    </w:p>
    <w:p w:rsidR="000519FA" w:rsidRDefault="000519FA" w:rsidP="000519FA">
      <w:pPr>
        <w:numPr>
          <w:ilvl w:val="0"/>
          <w:numId w:val="2"/>
        </w:numPr>
        <w:spacing w:before="120" w:after="120" w:line="240" w:lineRule="auto"/>
        <w:jc w:val="both"/>
      </w:pPr>
      <w:r>
        <w:t xml:space="preserve">In the event a school fails to approve an AAP, or further fails to present a revised AAP that is satisfactory to the CAO, then the District and CTU will follow article 5 guidelines to ensure schools have an approved AAP Spring </w:t>
      </w:r>
      <w:r w:rsidRPr="00E70BAD">
        <w:rPr>
          <w:i/>
        </w:rPr>
        <w:t>draft</w:t>
      </w:r>
      <w:r w:rsidR="00E70BAD" w:rsidRPr="00E70BAD">
        <w:t xml:space="preserve"> and Fall</w:t>
      </w:r>
      <w:r w:rsidR="00E70BAD">
        <w:rPr>
          <w:i/>
        </w:rPr>
        <w:t xml:space="preserve"> final AAP</w:t>
      </w:r>
      <w:r>
        <w:t>.</w:t>
      </w:r>
    </w:p>
    <w:p w:rsidR="000519FA" w:rsidRPr="00AE1809" w:rsidRDefault="000519FA" w:rsidP="000519FA">
      <w:pPr>
        <w:numPr>
          <w:ilvl w:val="0"/>
          <w:numId w:val="2"/>
        </w:numPr>
        <w:spacing w:before="120" w:after="120" w:line="240" w:lineRule="auto"/>
        <w:jc w:val="both"/>
      </w:pPr>
      <w:r w:rsidRPr="00AE1809">
        <w:t xml:space="preserve">Submit a Core Team payroll request form to the Chief Academic Office (Attn: Mercedes Bell) for approval.  </w:t>
      </w:r>
    </w:p>
    <w:p w:rsidR="00AE1809" w:rsidRPr="00BD6B5B" w:rsidRDefault="00343CCF" w:rsidP="00C35CB9">
      <w:pPr>
        <w:spacing w:after="100"/>
        <w:rPr>
          <w:sz w:val="20"/>
          <w:szCs w:val="20"/>
        </w:rPr>
      </w:pPr>
      <w:r w:rsidRPr="00BD6B5B">
        <w:rPr>
          <w:sz w:val="20"/>
          <w:szCs w:val="20"/>
        </w:rPr>
        <w:t>Note: Bargaining Unit Members (max 6 members including CC) x # of hrs. (5 hrs. spring @ 43.14 and 3 hrs. fall @ 44.32)</w:t>
      </w:r>
    </w:p>
    <w:p w:rsidR="00AD7D5D" w:rsidRDefault="00AD7D5D" w:rsidP="00C35CB9">
      <w:pPr>
        <w:spacing w:after="100"/>
        <w:rPr>
          <w:rFonts w:ascii="Arial Narrow" w:hAnsi="Arial Narrow"/>
        </w:rPr>
      </w:pPr>
    </w:p>
    <w:p w:rsidR="009068BE" w:rsidRDefault="0034001D" w:rsidP="00BD6B5B">
      <w:pPr>
        <w:pBdr>
          <w:bottom w:val="single" w:sz="4" w:space="1" w:color="262626"/>
        </w:pBdr>
        <w:spacing w:after="100"/>
        <w:rPr>
          <w:rFonts w:ascii="Arial Narrow" w:hAnsi="Arial Narrow"/>
        </w:rPr>
      </w:pPr>
      <w:r w:rsidRPr="00343CCF">
        <w:rPr>
          <w:rFonts w:ascii="Arial Narrow" w:hAnsi="Arial Narrow"/>
        </w:rPr>
        <w:t xml:space="preserve">  </w:t>
      </w:r>
      <w:bookmarkStart w:id="0" w:name="_Hlk505424705"/>
      <w:r w:rsidR="0031687C" w:rsidRPr="00AD7D5D">
        <w:rPr>
          <w:rStyle w:val="IntenseReference"/>
        </w:rPr>
        <w:t>SCHOOL NAME</w:t>
      </w:r>
      <w:r w:rsidR="000218A7" w:rsidRPr="00343CCF">
        <w:rPr>
          <w:rFonts w:ascii="Arial Narrow" w:hAnsi="Arial Narrow"/>
        </w:rPr>
        <w:tab/>
      </w:r>
      <w:r w:rsidR="009068BE">
        <w:rPr>
          <w:rFonts w:ascii="Arial Narrow" w:hAnsi="Arial Narrow"/>
        </w:rPr>
        <w:t xml:space="preserve">                        </w:t>
      </w:r>
      <w:r w:rsidR="009068BE" w:rsidRPr="00AD7D5D">
        <w:t xml:space="preserve"> </w:t>
      </w:r>
      <w:r w:rsidR="000218A7" w:rsidRPr="00AD7D5D">
        <w:rPr>
          <w:rStyle w:val="IntenseReference"/>
          <w:sz w:val="24"/>
          <w:szCs w:val="24"/>
        </w:rPr>
        <w:t xml:space="preserve"> </w:t>
      </w:r>
      <w:r w:rsidR="009068BE" w:rsidRPr="00AD7D5D">
        <w:rPr>
          <w:rStyle w:val="IntenseReference"/>
          <w:sz w:val="24"/>
          <w:szCs w:val="24"/>
        </w:rPr>
        <w:t>Submission Type</w:t>
      </w:r>
      <w:r w:rsidR="000218A7" w:rsidRPr="00343CCF">
        <w:rPr>
          <w:rFonts w:ascii="Arial Narrow" w:hAnsi="Arial Narrow"/>
        </w:rPr>
        <w:t xml:space="preserve"> </w:t>
      </w:r>
      <w:bookmarkEnd w:id="0"/>
      <w:r w:rsidR="00907658">
        <w:rPr>
          <w:rFonts w:ascii="Arial Narrow" w:hAnsi="Arial Narrow"/>
        </w:rPr>
        <w:t xml:space="preserve">        </w:t>
      </w:r>
      <w:r w:rsidR="009068BE">
        <w:rPr>
          <w:rFonts w:ascii="Arial Narrow" w:hAnsi="Arial Narrow"/>
        </w:rPr>
        <w:t xml:space="preserve">                  </w:t>
      </w:r>
      <w:r w:rsidR="009068BE" w:rsidRPr="00AD7D5D">
        <w:rPr>
          <w:rStyle w:val="IntenseReference"/>
          <w:sz w:val="24"/>
          <w:szCs w:val="24"/>
        </w:rPr>
        <w:t>Date Submitted</w:t>
      </w:r>
      <w:r w:rsidR="00907658">
        <w:rPr>
          <w:rFonts w:ascii="Arial Narrow" w:hAnsi="Arial Narrow"/>
        </w:rPr>
        <w:t xml:space="preserve">     </w:t>
      </w:r>
      <w:r w:rsidR="0031687C">
        <w:rPr>
          <w:rFonts w:ascii="Arial Narrow" w:hAnsi="Arial Narrow"/>
        </w:rPr>
        <w:t xml:space="preserve"> </w:t>
      </w:r>
    </w:p>
    <w:p w:rsidR="00AD7D5D" w:rsidRDefault="00AD7D5D" w:rsidP="00C35CB9">
      <w:pPr>
        <w:spacing w:after="100"/>
        <w:rPr>
          <w:rFonts w:ascii="Arial Narrow" w:hAnsi="Arial Narrow"/>
        </w:rPr>
      </w:pPr>
    </w:p>
    <w:p w:rsidR="00B53DB0" w:rsidRPr="00BD6B5B" w:rsidRDefault="360576B1" w:rsidP="360576B1">
      <w:pPr>
        <w:spacing w:after="100"/>
        <w:ind w:left="5040"/>
        <w:rPr>
          <w:color w:val="17365D"/>
          <w:u w:val="single"/>
        </w:rPr>
      </w:pPr>
      <w:r w:rsidRPr="360576B1">
        <w:rPr>
          <w:rFonts w:ascii="Arial Narrow" w:hAnsi="Arial Narrow"/>
        </w:rPr>
        <w:t xml:space="preserve"> </w:t>
      </w:r>
      <w:r w:rsidRPr="00BD6B5B">
        <w:rPr>
          <w:color w:val="17365D"/>
          <w:u w:val="single"/>
        </w:rPr>
        <w:t>Spring “Draft” SY2020</w:t>
      </w:r>
      <w:r w:rsidRPr="360576B1">
        <w:rPr>
          <w:rFonts w:ascii="Arial Narrow" w:hAnsi="Arial Narrow"/>
        </w:rPr>
        <w:t xml:space="preserve">                 </w:t>
      </w:r>
      <w:r w:rsidRPr="00BD6B5B">
        <w:rPr>
          <w:color w:val="17365D"/>
          <w:u w:val="single"/>
        </w:rPr>
        <w:t xml:space="preserve">Fall “FINAL”  SY2020  </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2908"/>
        <w:gridCol w:w="3060"/>
        <w:gridCol w:w="2970"/>
      </w:tblGrid>
      <w:tr w:rsidR="009068BE" w:rsidRPr="00343CCF" w:rsidTr="00D32D57">
        <w:trPr>
          <w:trHeight w:val="125"/>
        </w:trPr>
        <w:tc>
          <w:tcPr>
            <w:tcW w:w="4410" w:type="dxa"/>
            <w:gridSpan w:val="2"/>
            <w:tcBorders>
              <w:top w:val="nil"/>
              <w:left w:val="nil"/>
              <w:bottom w:val="nil"/>
            </w:tcBorders>
          </w:tcPr>
          <w:p w:rsidR="009068BE" w:rsidRPr="00343CCF" w:rsidRDefault="009068BE" w:rsidP="005466E2">
            <w:pPr>
              <w:spacing w:after="0"/>
              <w:rPr>
                <w:rFonts w:ascii="Arial Narrow" w:hAnsi="Arial Narrow"/>
                <w:sz w:val="18"/>
                <w:szCs w:val="18"/>
              </w:rPr>
            </w:pPr>
            <w:r w:rsidRPr="00343CCF">
              <w:rPr>
                <w:rFonts w:ascii="Arial Narrow" w:hAnsi="Arial Narrow"/>
                <w:sz w:val="18"/>
                <w:szCs w:val="18"/>
              </w:rPr>
              <w:t>Academic Achievement Planning Team</w:t>
            </w:r>
          </w:p>
        </w:tc>
        <w:tc>
          <w:tcPr>
            <w:tcW w:w="3060" w:type="dxa"/>
            <w:tcBorders>
              <w:bottom w:val="nil"/>
            </w:tcBorders>
          </w:tcPr>
          <w:p w:rsidR="009068BE" w:rsidRPr="00343CCF" w:rsidRDefault="009068BE" w:rsidP="00895A2F">
            <w:pPr>
              <w:spacing w:after="0" w:line="240" w:lineRule="auto"/>
              <w:jc w:val="center"/>
              <w:rPr>
                <w:rFonts w:ascii="Arial Narrow" w:hAnsi="Arial Narrow"/>
                <w:sz w:val="18"/>
                <w:szCs w:val="18"/>
              </w:rPr>
            </w:pPr>
            <w:r w:rsidRPr="00BD6B5B">
              <w:rPr>
                <w:sz w:val="18"/>
                <w:szCs w:val="18"/>
              </w:rPr>
              <w:t>Signatures Required</w:t>
            </w:r>
          </w:p>
        </w:tc>
        <w:tc>
          <w:tcPr>
            <w:tcW w:w="2970" w:type="dxa"/>
            <w:tcBorders>
              <w:bottom w:val="nil"/>
            </w:tcBorders>
          </w:tcPr>
          <w:p w:rsidR="009068BE" w:rsidRPr="00BD6B5B" w:rsidRDefault="009068BE" w:rsidP="00895A2F">
            <w:pPr>
              <w:spacing w:after="0" w:line="240" w:lineRule="auto"/>
              <w:jc w:val="center"/>
              <w:rPr>
                <w:sz w:val="18"/>
                <w:szCs w:val="18"/>
              </w:rPr>
            </w:pPr>
            <w:r w:rsidRPr="00BD6B5B">
              <w:rPr>
                <w:sz w:val="18"/>
                <w:szCs w:val="18"/>
              </w:rPr>
              <w:t>Signatures Required</w:t>
            </w:r>
          </w:p>
        </w:tc>
      </w:tr>
      <w:tr w:rsidR="009068BE" w:rsidRPr="00343CCF" w:rsidTr="00D32D57">
        <w:tc>
          <w:tcPr>
            <w:tcW w:w="1502" w:type="dxa"/>
            <w:tcBorders>
              <w:top w:val="nil"/>
              <w:left w:val="nil"/>
              <w:bottom w:val="nil"/>
              <w:right w:val="nil"/>
            </w:tcBorders>
          </w:tcPr>
          <w:p w:rsidR="009068BE" w:rsidRPr="00343CCF" w:rsidRDefault="008D3FBD" w:rsidP="005D7049">
            <w:pPr>
              <w:spacing w:after="0"/>
              <w:rPr>
                <w:rFonts w:ascii="Arial Narrow" w:hAnsi="Arial Narrow"/>
                <w:sz w:val="18"/>
                <w:szCs w:val="18"/>
              </w:rPr>
            </w:pPr>
            <w:r>
              <w:t>Maria Dinkins</w:t>
            </w:r>
          </w:p>
        </w:tc>
        <w:tc>
          <w:tcPr>
            <w:tcW w:w="2908" w:type="dxa"/>
            <w:tcBorders>
              <w:top w:val="nil"/>
              <w:left w:val="nil"/>
              <w:bottom w:val="nil"/>
            </w:tcBorders>
          </w:tcPr>
          <w:p w:rsidR="009068BE" w:rsidRPr="00BD6B5B" w:rsidRDefault="009068BE" w:rsidP="000218A7">
            <w:pPr>
              <w:spacing w:after="0"/>
              <w:rPr>
                <w:sz w:val="20"/>
                <w:szCs w:val="20"/>
              </w:rPr>
            </w:pPr>
            <w:r w:rsidRPr="00BD6B5B">
              <w:rPr>
                <w:sz w:val="20"/>
                <w:szCs w:val="20"/>
              </w:rPr>
              <w:t>Principal (no designee)</w:t>
            </w:r>
          </w:p>
        </w:tc>
        <w:tc>
          <w:tcPr>
            <w:tcW w:w="3060" w:type="dxa"/>
          </w:tcPr>
          <w:p w:rsidR="009068BE" w:rsidRPr="00343CCF" w:rsidRDefault="009068BE" w:rsidP="005466E2">
            <w:pPr>
              <w:spacing w:after="0"/>
              <w:rPr>
                <w:rFonts w:ascii="Arial Narrow" w:hAnsi="Arial Narrow"/>
                <w:sz w:val="18"/>
                <w:szCs w:val="18"/>
              </w:rPr>
            </w:pPr>
          </w:p>
        </w:tc>
        <w:tc>
          <w:tcPr>
            <w:tcW w:w="2970" w:type="dxa"/>
          </w:tcPr>
          <w:p w:rsidR="009068BE" w:rsidRPr="00343CCF" w:rsidRDefault="009068BE" w:rsidP="005466E2">
            <w:pPr>
              <w:spacing w:after="0"/>
              <w:rPr>
                <w:rFonts w:ascii="Arial Narrow" w:hAnsi="Arial Narrow"/>
                <w:sz w:val="18"/>
                <w:szCs w:val="18"/>
              </w:rPr>
            </w:pPr>
          </w:p>
        </w:tc>
      </w:tr>
      <w:tr w:rsidR="009068BE" w:rsidRPr="00343CCF" w:rsidTr="00D32D57">
        <w:tc>
          <w:tcPr>
            <w:tcW w:w="1502" w:type="dxa"/>
            <w:tcBorders>
              <w:top w:val="nil"/>
              <w:left w:val="nil"/>
              <w:bottom w:val="nil"/>
              <w:right w:val="nil"/>
            </w:tcBorders>
          </w:tcPr>
          <w:p w:rsidR="009068BE" w:rsidRPr="00343CCF" w:rsidRDefault="008D3FBD" w:rsidP="009F61F6">
            <w:pPr>
              <w:spacing w:after="0"/>
              <w:rPr>
                <w:rFonts w:ascii="Arial Narrow" w:hAnsi="Arial Narrow"/>
                <w:sz w:val="18"/>
                <w:szCs w:val="18"/>
              </w:rPr>
            </w:pPr>
            <w:r>
              <w:t xml:space="preserve">Nancy </w:t>
            </w:r>
            <w:r w:rsidR="00E015D1">
              <w:t>Robertson-Petro</w:t>
            </w:r>
          </w:p>
        </w:tc>
        <w:tc>
          <w:tcPr>
            <w:tcW w:w="2908" w:type="dxa"/>
            <w:tcBorders>
              <w:top w:val="nil"/>
              <w:left w:val="nil"/>
              <w:bottom w:val="nil"/>
            </w:tcBorders>
          </w:tcPr>
          <w:p w:rsidR="009068BE" w:rsidRPr="00BD6B5B" w:rsidRDefault="009068BE" w:rsidP="000218A7">
            <w:pPr>
              <w:spacing w:after="0"/>
              <w:rPr>
                <w:sz w:val="20"/>
                <w:szCs w:val="20"/>
              </w:rPr>
            </w:pPr>
            <w:r w:rsidRPr="00BD6B5B">
              <w:rPr>
                <w:sz w:val="20"/>
                <w:szCs w:val="20"/>
              </w:rPr>
              <w:t xml:space="preserve">Chapter Chair (no designee) </w:t>
            </w:r>
          </w:p>
        </w:tc>
        <w:tc>
          <w:tcPr>
            <w:tcW w:w="3060" w:type="dxa"/>
          </w:tcPr>
          <w:p w:rsidR="009068BE" w:rsidRPr="00343CCF" w:rsidRDefault="009068BE" w:rsidP="005466E2">
            <w:pPr>
              <w:spacing w:after="0"/>
              <w:rPr>
                <w:rFonts w:ascii="Arial Narrow" w:hAnsi="Arial Narrow"/>
                <w:sz w:val="18"/>
                <w:szCs w:val="18"/>
              </w:rPr>
            </w:pPr>
          </w:p>
        </w:tc>
        <w:tc>
          <w:tcPr>
            <w:tcW w:w="2970" w:type="dxa"/>
          </w:tcPr>
          <w:p w:rsidR="009068BE" w:rsidRPr="00343CCF" w:rsidRDefault="009068BE" w:rsidP="005466E2">
            <w:pPr>
              <w:spacing w:after="0"/>
              <w:rPr>
                <w:rFonts w:ascii="Arial Narrow" w:hAnsi="Arial Narrow"/>
                <w:sz w:val="18"/>
                <w:szCs w:val="18"/>
              </w:rPr>
            </w:pPr>
          </w:p>
        </w:tc>
      </w:tr>
      <w:tr w:rsidR="009068BE" w:rsidRPr="00343CCF" w:rsidTr="00D32D57">
        <w:tc>
          <w:tcPr>
            <w:tcW w:w="1502" w:type="dxa"/>
            <w:tcBorders>
              <w:top w:val="nil"/>
              <w:left w:val="nil"/>
              <w:bottom w:val="nil"/>
              <w:right w:val="nil"/>
            </w:tcBorders>
          </w:tcPr>
          <w:p w:rsidR="009068BE" w:rsidRPr="00343CCF" w:rsidRDefault="00E015D1" w:rsidP="009F61F6">
            <w:pPr>
              <w:spacing w:after="0"/>
              <w:rPr>
                <w:rFonts w:ascii="Arial Narrow" w:hAnsi="Arial Narrow"/>
                <w:sz w:val="18"/>
                <w:szCs w:val="18"/>
              </w:rPr>
            </w:pPr>
            <w:r>
              <w:t>S</w:t>
            </w:r>
            <w:r w:rsidR="000D3BD7">
              <w:t>tephanie Bluffestone</w:t>
            </w:r>
          </w:p>
        </w:tc>
        <w:tc>
          <w:tcPr>
            <w:tcW w:w="2908" w:type="dxa"/>
            <w:tcBorders>
              <w:top w:val="nil"/>
              <w:left w:val="nil"/>
              <w:bottom w:val="nil"/>
            </w:tcBorders>
          </w:tcPr>
          <w:p w:rsidR="009068BE" w:rsidRPr="00BD6B5B" w:rsidRDefault="009068BE" w:rsidP="000218A7">
            <w:pPr>
              <w:spacing w:after="0"/>
              <w:rPr>
                <w:sz w:val="20"/>
                <w:szCs w:val="20"/>
              </w:rPr>
            </w:pPr>
            <w:r w:rsidRPr="00BD6B5B">
              <w:rPr>
                <w:sz w:val="20"/>
                <w:szCs w:val="20"/>
              </w:rPr>
              <w:t xml:space="preserve">Bargaining Unit Member </w:t>
            </w:r>
          </w:p>
        </w:tc>
        <w:tc>
          <w:tcPr>
            <w:tcW w:w="3060" w:type="dxa"/>
          </w:tcPr>
          <w:p w:rsidR="009068BE" w:rsidRPr="00343CCF" w:rsidRDefault="009068BE" w:rsidP="005466E2">
            <w:pPr>
              <w:spacing w:after="0"/>
              <w:rPr>
                <w:rFonts w:ascii="Arial Narrow" w:hAnsi="Arial Narrow"/>
                <w:sz w:val="18"/>
                <w:szCs w:val="18"/>
              </w:rPr>
            </w:pPr>
          </w:p>
        </w:tc>
        <w:tc>
          <w:tcPr>
            <w:tcW w:w="2970" w:type="dxa"/>
          </w:tcPr>
          <w:p w:rsidR="009068BE" w:rsidRPr="00343CCF" w:rsidRDefault="009068BE" w:rsidP="005466E2">
            <w:pPr>
              <w:spacing w:after="0"/>
              <w:rPr>
                <w:rFonts w:ascii="Arial Narrow" w:hAnsi="Arial Narrow"/>
                <w:sz w:val="18"/>
                <w:szCs w:val="18"/>
              </w:rPr>
            </w:pPr>
          </w:p>
        </w:tc>
      </w:tr>
      <w:tr w:rsidR="009068BE" w:rsidRPr="00343CCF" w:rsidTr="00D32D57">
        <w:tc>
          <w:tcPr>
            <w:tcW w:w="1502" w:type="dxa"/>
            <w:tcBorders>
              <w:top w:val="nil"/>
              <w:left w:val="nil"/>
              <w:bottom w:val="nil"/>
              <w:right w:val="nil"/>
            </w:tcBorders>
          </w:tcPr>
          <w:p w:rsidR="009068BE" w:rsidRPr="00BD6B5B" w:rsidRDefault="00E015D1" w:rsidP="009F61F6">
            <w:pPr>
              <w:spacing w:after="0"/>
              <w:rPr>
                <w:rFonts w:ascii="Arial Narrow" w:hAnsi="Arial Narrow"/>
                <w:sz w:val="18"/>
                <w:szCs w:val="18"/>
                <w:highlight w:val="lightGray"/>
              </w:rPr>
            </w:pPr>
            <w:r w:rsidRPr="00BD6B5B">
              <w:rPr>
                <w:highlight w:val="lightGray"/>
              </w:rPr>
              <w:t>Chevae Richardson</w:t>
            </w:r>
          </w:p>
        </w:tc>
        <w:tc>
          <w:tcPr>
            <w:tcW w:w="2908" w:type="dxa"/>
            <w:tcBorders>
              <w:top w:val="nil"/>
              <w:left w:val="nil"/>
              <w:bottom w:val="nil"/>
            </w:tcBorders>
          </w:tcPr>
          <w:p w:rsidR="009068BE" w:rsidRPr="00BD6B5B" w:rsidRDefault="009068BE" w:rsidP="000218A7">
            <w:pPr>
              <w:spacing w:after="0"/>
              <w:rPr>
                <w:sz w:val="20"/>
                <w:szCs w:val="20"/>
              </w:rPr>
            </w:pPr>
            <w:r w:rsidRPr="00BD6B5B">
              <w:rPr>
                <w:sz w:val="20"/>
                <w:szCs w:val="20"/>
              </w:rPr>
              <w:t>Bargaining Unit Member</w:t>
            </w:r>
          </w:p>
        </w:tc>
        <w:tc>
          <w:tcPr>
            <w:tcW w:w="3060" w:type="dxa"/>
          </w:tcPr>
          <w:p w:rsidR="009068BE" w:rsidRPr="00343CCF" w:rsidRDefault="009068BE" w:rsidP="005466E2">
            <w:pPr>
              <w:spacing w:after="0"/>
              <w:rPr>
                <w:rFonts w:ascii="Arial Narrow" w:hAnsi="Arial Narrow"/>
                <w:sz w:val="18"/>
                <w:szCs w:val="18"/>
              </w:rPr>
            </w:pPr>
          </w:p>
        </w:tc>
        <w:tc>
          <w:tcPr>
            <w:tcW w:w="2970" w:type="dxa"/>
          </w:tcPr>
          <w:p w:rsidR="009068BE" w:rsidRPr="00343CCF" w:rsidRDefault="009068BE" w:rsidP="005466E2">
            <w:pPr>
              <w:spacing w:after="0"/>
              <w:rPr>
                <w:rFonts w:ascii="Arial Narrow" w:hAnsi="Arial Narrow"/>
                <w:sz w:val="18"/>
                <w:szCs w:val="18"/>
              </w:rPr>
            </w:pPr>
          </w:p>
        </w:tc>
      </w:tr>
      <w:tr w:rsidR="009068BE" w:rsidRPr="00343CCF" w:rsidTr="00D32D57">
        <w:tc>
          <w:tcPr>
            <w:tcW w:w="1502" w:type="dxa"/>
            <w:tcBorders>
              <w:top w:val="nil"/>
              <w:left w:val="nil"/>
              <w:bottom w:val="nil"/>
              <w:right w:val="nil"/>
            </w:tcBorders>
          </w:tcPr>
          <w:p w:rsidR="009068BE" w:rsidRPr="00343CCF" w:rsidRDefault="00E015D1" w:rsidP="009F61F6">
            <w:pPr>
              <w:spacing w:after="0"/>
              <w:rPr>
                <w:rFonts w:ascii="Arial Narrow" w:hAnsi="Arial Narrow"/>
                <w:sz w:val="18"/>
                <w:szCs w:val="18"/>
              </w:rPr>
            </w:pPr>
            <w:r>
              <w:t>Kenethia Holton</w:t>
            </w:r>
          </w:p>
        </w:tc>
        <w:tc>
          <w:tcPr>
            <w:tcW w:w="2908" w:type="dxa"/>
            <w:tcBorders>
              <w:top w:val="nil"/>
              <w:left w:val="nil"/>
              <w:bottom w:val="nil"/>
            </w:tcBorders>
          </w:tcPr>
          <w:p w:rsidR="009068BE" w:rsidRPr="00BD6B5B" w:rsidRDefault="009068BE" w:rsidP="000218A7">
            <w:pPr>
              <w:spacing w:after="0"/>
              <w:rPr>
                <w:sz w:val="20"/>
                <w:szCs w:val="20"/>
              </w:rPr>
            </w:pPr>
            <w:r w:rsidRPr="00BD6B5B">
              <w:rPr>
                <w:sz w:val="20"/>
                <w:szCs w:val="20"/>
              </w:rPr>
              <w:t>Bargaining Unit Member</w:t>
            </w:r>
          </w:p>
        </w:tc>
        <w:tc>
          <w:tcPr>
            <w:tcW w:w="3060" w:type="dxa"/>
          </w:tcPr>
          <w:p w:rsidR="009068BE" w:rsidRPr="00343CCF" w:rsidRDefault="009068BE" w:rsidP="005466E2">
            <w:pPr>
              <w:spacing w:after="0"/>
              <w:rPr>
                <w:rFonts w:ascii="Arial Narrow" w:hAnsi="Arial Narrow"/>
                <w:sz w:val="18"/>
                <w:szCs w:val="18"/>
              </w:rPr>
            </w:pPr>
          </w:p>
        </w:tc>
        <w:tc>
          <w:tcPr>
            <w:tcW w:w="2970" w:type="dxa"/>
          </w:tcPr>
          <w:p w:rsidR="009068BE" w:rsidRPr="00343CCF" w:rsidRDefault="009068BE" w:rsidP="005466E2">
            <w:pPr>
              <w:spacing w:after="0"/>
              <w:rPr>
                <w:rFonts w:ascii="Arial Narrow" w:hAnsi="Arial Narrow"/>
                <w:sz w:val="18"/>
                <w:szCs w:val="18"/>
              </w:rPr>
            </w:pPr>
          </w:p>
        </w:tc>
      </w:tr>
      <w:tr w:rsidR="009068BE" w:rsidRPr="00343CCF" w:rsidTr="00D32D57">
        <w:tc>
          <w:tcPr>
            <w:tcW w:w="1502" w:type="dxa"/>
            <w:tcBorders>
              <w:top w:val="nil"/>
              <w:left w:val="nil"/>
              <w:bottom w:val="nil"/>
              <w:right w:val="nil"/>
            </w:tcBorders>
          </w:tcPr>
          <w:p w:rsidR="009068BE" w:rsidRPr="00BD6B5B" w:rsidRDefault="00E015D1" w:rsidP="009F61F6">
            <w:pPr>
              <w:spacing w:after="0"/>
              <w:rPr>
                <w:rFonts w:ascii="Arial Narrow" w:hAnsi="Arial Narrow"/>
                <w:sz w:val="18"/>
                <w:szCs w:val="18"/>
                <w:highlight w:val="lightGray"/>
              </w:rPr>
            </w:pPr>
            <w:r w:rsidRPr="00BD6B5B">
              <w:rPr>
                <w:highlight w:val="lightGray"/>
              </w:rPr>
              <w:t>Grace Rodgers</w:t>
            </w:r>
          </w:p>
        </w:tc>
        <w:tc>
          <w:tcPr>
            <w:tcW w:w="2908" w:type="dxa"/>
            <w:tcBorders>
              <w:top w:val="nil"/>
              <w:left w:val="nil"/>
              <w:bottom w:val="nil"/>
            </w:tcBorders>
          </w:tcPr>
          <w:p w:rsidR="009068BE" w:rsidRPr="00BD6B5B" w:rsidRDefault="009068BE" w:rsidP="000218A7">
            <w:pPr>
              <w:spacing w:after="0"/>
              <w:rPr>
                <w:sz w:val="20"/>
                <w:szCs w:val="20"/>
              </w:rPr>
            </w:pPr>
            <w:r w:rsidRPr="00BD6B5B">
              <w:rPr>
                <w:sz w:val="20"/>
                <w:szCs w:val="20"/>
              </w:rPr>
              <w:t>Bargaining Unit Member</w:t>
            </w:r>
          </w:p>
        </w:tc>
        <w:tc>
          <w:tcPr>
            <w:tcW w:w="3060" w:type="dxa"/>
          </w:tcPr>
          <w:p w:rsidR="009068BE" w:rsidRPr="00343CCF" w:rsidRDefault="009068BE" w:rsidP="005466E2">
            <w:pPr>
              <w:spacing w:after="0"/>
              <w:rPr>
                <w:rFonts w:ascii="Arial Narrow" w:hAnsi="Arial Narrow"/>
                <w:sz w:val="18"/>
                <w:szCs w:val="18"/>
              </w:rPr>
            </w:pPr>
          </w:p>
        </w:tc>
        <w:tc>
          <w:tcPr>
            <w:tcW w:w="2970" w:type="dxa"/>
          </w:tcPr>
          <w:p w:rsidR="009068BE" w:rsidRPr="00343CCF" w:rsidRDefault="009068BE" w:rsidP="005466E2">
            <w:pPr>
              <w:spacing w:after="0"/>
              <w:rPr>
                <w:rFonts w:ascii="Arial Narrow" w:hAnsi="Arial Narrow"/>
                <w:sz w:val="18"/>
                <w:szCs w:val="18"/>
              </w:rPr>
            </w:pPr>
          </w:p>
        </w:tc>
      </w:tr>
      <w:tr w:rsidR="009068BE" w:rsidRPr="00343CCF" w:rsidTr="00D32D57">
        <w:tc>
          <w:tcPr>
            <w:tcW w:w="1502" w:type="dxa"/>
            <w:tcBorders>
              <w:top w:val="nil"/>
              <w:left w:val="nil"/>
              <w:bottom w:val="nil"/>
              <w:right w:val="nil"/>
            </w:tcBorders>
          </w:tcPr>
          <w:p w:rsidR="009068BE" w:rsidRPr="00343CCF" w:rsidRDefault="009068BE" w:rsidP="00CD73DB">
            <w:pPr>
              <w:spacing w:after="0"/>
              <w:rPr>
                <w:rFonts w:ascii="Arial Narrow" w:hAnsi="Arial Narrow"/>
                <w:sz w:val="18"/>
                <w:szCs w:val="18"/>
              </w:rPr>
            </w:pPr>
            <w:r w:rsidRPr="00BD6B5B">
              <w:rPr>
                <w:rFonts w:ascii="Arial Narrow" w:hAnsi="Arial Narrow"/>
                <w:sz w:val="18"/>
                <w:szCs w:val="18"/>
                <w:highlight w:val="lightGray"/>
              </w:rPr>
              <w:fldChar w:fldCharType="begin">
                <w:ffData>
                  <w:name w:val=""/>
                  <w:enabled/>
                  <w:calcOnExit w:val="0"/>
                  <w:statusText w:type="text" w:val="CORE TEAM MEMBER"/>
                  <w:textInput>
                    <w:maxLength w:val="30"/>
                  </w:textInput>
                </w:ffData>
              </w:fldChar>
            </w:r>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p>
        </w:tc>
        <w:tc>
          <w:tcPr>
            <w:tcW w:w="2908" w:type="dxa"/>
            <w:tcBorders>
              <w:top w:val="nil"/>
              <w:left w:val="nil"/>
              <w:bottom w:val="nil"/>
            </w:tcBorders>
          </w:tcPr>
          <w:p w:rsidR="009068BE" w:rsidRPr="00BD6B5B" w:rsidRDefault="009068BE" w:rsidP="000218A7">
            <w:pPr>
              <w:spacing w:after="0"/>
              <w:rPr>
                <w:sz w:val="20"/>
                <w:szCs w:val="20"/>
              </w:rPr>
            </w:pPr>
            <w:r w:rsidRPr="00BD6B5B">
              <w:rPr>
                <w:sz w:val="20"/>
                <w:szCs w:val="20"/>
              </w:rPr>
              <w:t>Parent</w:t>
            </w:r>
          </w:p>
        </w:tc>
        <w:tc>
          <w:tcPr>
            <w:tcW w:w="3060" w:type="dxa"/>
          </w:tcPr>
          <w:p w:rsidR="009068BE" w:rsidRPr="00343CCF" w:rsidRDefault="009068BE" w:rsidP="005466E2">
            <w:pPr>
              <w:spacing w:after="0"/>
              <w:rPr>
                <w:rFonts w:ascii="Arial Narrow" w:hAnsi="Arial Narrow"/>
                <w:sz w:val="18"/>
                <w:szCs w:val="18"/>
              </w:rPr>
            </w:pPr>
          </w:p>
        </w:tc>
        <w:tc>
          <w:tcPr>
            <w:tcW w:w="2970" w:type="dxa"/>
          </w:tcPr>
          <w:p w:rsidR="009068BE" w:rsidRPr="00343CCF" w:rsidRDefault="009068BE" w:rsidP="005466E2">
            <w:pPr>
              <w:spacing w:after="0"/>
              <w:rPr>
                <w:rFonts w:ascii="Arial Narrow" w:hAnsi="Arial Narrow"/>
                <w:sz w:val="18"/>
                <w:szCs w:val="18"/>
              </w:rPr>
            </w:pPr>
          </w:p>
        </w:tc>
      </w:tr>
      <w:tr w:rsidR="009068BE" w:rsidRPr="00343CCF" w:rsidTr="00D32D57">
        <w:tc>
          <w:tcPr>
            <w:tcW w:w="1502" w:type="dxa"/>
            <w:tcBorders>
              <w:top w:val="nil"/>
              <w:left w:val="nil"/>
              <w:bottom w:val="nil"/>
              <w:right w:val="nil"/>
            </w:tcBorders>
          </w:tcPr>
          <w:p w:rsidR="009068BE" w:rsidRPr="00343CCF" w:rsidRDefault="009068BE" w:rsidP="009F61F6">
            <w:pPr>
              <w:spacing w:after="0"/>
              <w:rPr>
                <w:rFonts w:ascii="Arial Narrow" w:hAnsi="Arial Narrow"/>
                <w:sz w:val="18"/>
                <w:szCs w:val="18"/>
              </w:rPr>
            </w:pPr>
            <w:r w:rsidRPr="00BD6B5B">
              <w:rPr>
                <w:rFonts w:ascii="Arial Narrow" w:hAnsi="Arial Narrow"/>
                <w:sz w:val="18"/>
                <w:szCs w:val="18"/>
                <w:highlight w:val="lightGray"/>
              </w:rPr>
              <w:fldChar w:fldCharType="begin">
                <w:ffData>
                  <w:name w:val=""/>
                  <w:enabled/>
                  <w:calcOnExit w:val="0"/>
                  <w:statusText w:type="text" w:val="CORE TEAM MEMBER"/>
                  <w:textInput>
                    <w:maxLength w:val="30"/>
                  </w:textInput>
                </w:ffData>
              </w:fldChar>
            </w:r>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p>
        </w:tc>
        <w:tc>
          <w:tcPr>
            <w:tcW w:w="2908" w:type="dxa"/>
            <w:tcBorders>
              <w:top w:val="nil"/>
              <w:left w:val="nil"/>
              <w:bottom w:val="nil"/>
            </w:tcBorders>
          </w:tcPr>
          <w:p w:rsidR="009068BE" w:rsidRPr="00BD6B5B" w:rsidRDefault="009068BE" w:rsidP="000218A7">
            <w:pPr>
              <w:spacing w:after="0"/>
              <w:rPr>
                <w:sz w:val="20"/>
                <w:szCs w:val="20"/>
              </w:rPr>
            </w:pPr>
            <w:r w:rsidRPr="00BD6B5B">
              <w:rPr>
                <w:sz w:val="20"/>
                <w:szCs w:val="20"/>
              </w:rPr>
              <w:t>Student Leader</w:t>
            </w:r>
          </w:p>
        </w:tc>
        <w:tc>
          <w:tcPr>
            <w:tcW w:w="3060" w:type="dxa"/>
          </w:tcPr>
          <w:p w:rsidR="009068BE" w:rsidRPr="00343CCF" w:rsidRDefault="009068BE" w:rsidP="005466E2">
            <w:pPr>
              <w:spacing w:after="0"/>
              <w:rPr>
                <w:rFonts w:ascii="Arial Narrow" w:hAnsi="Arial Narrow"/>
                <w:sz w:val="18"/>
                <w:szCs w:val="18"/>
              </w:rPr>
            </w:pPr>
          </w:p>
        </w:tc>
        <w:tc>
          <w:tcPr>
            <w:tcW w:w="2970" w:type="dxa"/>
          </w:tcPr>
          <w:p w:rsidR="009068BE" w:rsidRPr="00343CCF" w:rsidRDefault="009068BE" w:rsidP="005466E2">
            <w:pPr>
              <w:spacing w:after="0"/>
              <w:rPr>
                <w:rFonts w:ascii="Arial Narrow" w:hAnsi="Arial Narrow"/>
                <w:sz w:val="18"/>
                <w:szCs w:val="18"/>
              </w:rPr>
            </w:pPr>
          </w:p>
        </w:tc>
      </w:tr>
      <w:tr w:rsidR="009068BE" w:rsidRPr="00343CCF" w:rsidTr="000D3BD7">
        <w:trPr>
          <w:trHeight w:val="467"/>
        </w:trPr>
        <w:tc>
          <w:tcPr>
            <w:tcW w:w="1502" w:type="dxa"/>
            <w:tcBorders>
              <w:top w:val="nil"/>
              <w:left w:val="nil"/>
              <w:bottom w:val="nil"/>
              <w:right w:val="nil"/>
            </w:tcBorders>
          </w:tcPr>
          <w:p w:rsidR="009068BE" w:rsidRPr="00BD6B5B" w:rsidRDefault="000D3BD7" w:rsidP="009F61F6">
            <w:pPr>
              <w:spacing w:after="0"/>
              <w:rPr>
                <w:rFonts w:ascii="Arial Narrow" w:hAnsi="Arial Narrow"/>
                <w:sz w:val="18"/>
                <w:szCs w:val="18"/>
                <w:highlight w:val="lightGray"/>
              </w:rPr>
            </w:pPr>
            <w:r w:rsidRPr="00BD6B5B">
              <w:rPr>
                <w:highlight w:val="lightGray"/>
              </w:rPr>
              <w:t>Jennifer Sullivan</w:t>
            </w:r>
          </w:p>
        </w:tc>
        <w:tc>
          <w:tcPr>
            <w:tcW w:w="2908" w:type="dxa"/>
            <w:tcBorders>
              <w:top w:val="nil"/>
              <w:left w:val="nil"/>
              <w:bottom w:val="nil"/>
            </w:tcBorders>
          </w:tcPr>
          <w:p w:rsidR="009068BE" w:rsidRPr="00BD6B5B" w:rsidRDefault="009068BE" w:rsidP="000218A7">
            <w:pPr>
              <w:spacing w:after="0"/>
              <w:rPr>
                <w:sz w:val="20"/>
                <w:szCs w:val="20"/>
              </w:rPr>
            </w:pPr>
            <w:r w:rsidRPr="00BD6B5B">
              <w:rPr>
                <w:sz w:val="20"/>
                <w:szCs w:val="20"/>
              </w:rPr>
              <w:t>Other</w:t>
            </w:r>
          </w:p>
        </w:tc>
        <w:tc>
          <w:tcPr>
            <w:tcW w:w="3060" w:type="dxa"/>
          </w:tcPr>
          <w:p w:rsidR="009068BE" w:rsidRPr="00343CCF" w:rsidRDefault="009068BE" w:rsidP="005466E2">
            <w:pPr>
              <w:spacing w:after="0"/>
              <w:rPr>
                <w:rFonts w:ascii="Arial Narrow" w:hAnsi="Arial Narrow"/>
                <w:sz w:val="18"/>
                <w:szCs w:val="18"/>
              </w:rPr>
            </w:pPr>
          </w:p>
        </w:tc>
        <w:tc>
          <w:tcPr>
            <w:tcW w:w="2970" w:type="dxa"/>
          </w:tcPr>
          <w:p w:rsidR="009068BE" w:rsidRPr="00343CCF" w:rsidRDefault="009068BE" w:rsidP="005466E2">
            <w:pPr>
              <w:spacing w:after="0"/>
              <w:rPr>
                <w:rFonts w:ascii="Arial Narrow" w:hAnsi="Arial Narrow"/>
                <w:sz w:val="18"/>
                <w:szCs w:val="18"/>
              </w:rPr>
            </w:pPr>
          </w:p>
        </w:tc>
      </w:tr>
    </w:tbl>
    <w:p w:rsidR="00F9192F" w:rsidRPr="00343CCF" w:rsidRDefault="00F9192F" w:rsidP="003A0494">
      <w:pPr>
        <w:spacing w:after="0"/>
        <w:rPr>
          <w:rFonts w:ascii="Arial Narrow" w:hAnsi="Arial Narrow"/>
          <w:sz w:val="18"/>
          <w:szCs w:val="18"/>
        </w:rPr>
      </w:pPr>
    </w:p>
    <w:p w:rsidR="00536121" w:rsidRPr="002A305D" w:rsidRDefault="00536121" w:rsidP="003A0494">
      <w:pPr>
        <w:spacing w:after="0"/>
        <w:rPr>
          <w:rFonts w:ascii="Arial Narrow" w:hAnsi="Arial Narrow"/>
          <w:b/>
          <w:sz w:val="18"/>
          <w:szCs w:val="18"/>
        </w:rPr>
      </w:pPr>
      <w:r w:rsidRPr="002A305D">
        <w:rPr>
          <w:rFonts w:ascii="Arial Narrow" w:hAnsi="Arial Narrow"/>
          <w:b/>
          <w:sz w:val="18"/>
          <w:szCs w:val="18"/>
        </w:rPr>
        <w:t>SCHOOL FACULTY APPROVAL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2970"/>
        <w:gridCol w:w="2970"/>
      </w:tblGrid>
      <w:tr w:rsidR="00343CCF" w:rsidRPr="002A305D" w:rsidTr="360576B1">
        <w:tc>
          <w:tcPr>
            <w:tcW w:w="4500" w:type="dxa"/>
            <w:tcBorders>
              <w:top w:val="nil"/>
              <w:left w:val="nil"/>
              <w:bottom w:val="nil"/>
            </w:tcBorders>
          </w:tcPr>
          <w:p w:rsidR="00343CCF" w:rsidRPr="002A305D" w:rsidRDefault="00343CCF" w:rsidP="00343CCF">
            <w:pPr>
              <w:spacing w:after="0"/>
              <w:jc w:val="center"/>
              <w:rPr>
                <w:rFonts w:ascii="Arial Narrow" w:hAnsi="Arial Narrow"/>
                <w:b/>
                <w:sz w:val="18"/>
                <w:szCs w:val="18"/>
              </w:rPr>
            </w:pPr>
          </w:p>
        </w:tc>
        <w:tc>
          <w:tcPr>
            <w:tcW w:w="2970" w:type="dxa"/>
            <w:tcBorders>
              <w:bottom w:val="nil"/>
            </w:tcBorders>
          </w:tcPr>
          <w:p w:rsidR="00343CCF" w:rsidRPr="002A305D" w:rsidRDefault="360576B1" w:rsidP="360576B1">
            <w:pPr>
              <w:spacing w:after="0"/>
              <w:jc w:val="center"/>
              <w:rPr>
                <w:rFonts w:ascii="Arial Narrow" w:hAnsi="Arial Narrow"/>
                <w:b/>
                <w:bCs/>
                <w:sz w:val="18"/>
                <w:szCs w:val="18"/>
              </w:rPr>
            </w:pPr>
            <w:r w:rsidRPr="360576B1">
              <w:rPr>
                <w:rFonts w:ascii="Arial Narrow" w:hAnsi="Arial Narrow"/>
                <w:b/>
                <w:bCs/>
                <w:sz w:val="18"/>
                <w:szCs w:val="18"/>
              </w:rPr>
              <w:t>SPRING DRAFT SY2020</w:t>
            </w:r>
          </w:p>
        </w:tc>
        <w:tc>
          <w:tcPr>
            <w:tcW w:w="2970" w:type="dxa"/>
            <w:tcBorders>
              <w:bottom w:val="nil"/>
            </w:tcBorders>
          </w:tcPr>
          <w:p w:rsidR="00343CCF" w:rsidRDefault="360576B1" w:rsidP="360576B1">
            <w:pPr>
              <w:spacing w:after="0"/>
              <w:jc w:val="center"/>
              <w:rPr>
                <w:rFonts w:ascii="Arial Narrow" w:hAnsi="Arial Narrow"/>
                <w:b/>
                <w:bCs/>
                <w:sz w:val="18"/>
                <w:szCs w:val="18"/>
              </w:rPr>
            </w:pPr>
            <w:r w:rsidRPr="360576B1">
              <w:rPr>
                <w:rFonts w:ascii="Arial Narrow" w:hAnsi="Arial Narrow"/>
                <w:b/>
                <w:bCs/>
                <w:sz w:val="18"/>
                <w:szCs w:val="18"/>
              </w:rPr>
              <w:t>FALL FINAL SY2020</w:t>
            </w:r>
          </w:p>
        </w:tc>
      </w:tr>
      <w:tr w:rsidR="00343CCF" w:rsidRPr="002A305D" w:rsidTr="360576B1">
        <w:tc>
          <w:tcPr>
            <w:tcW w:w="4500" w:type="dxa"/>
            <w:tcBorders>
              <w:top w:val="nil"/>
              <w:left w:val="nil"/>
              <w:bottom w:val="nil"/>
            </w:tcBorders>
          </w:tcPr>
          <w:p w:rsidR="00343CCF" w:rsidRPr="00BD6B5B" w:rsidRDefault="00343CCF" w:rsidP="00343CCF">
            <w:pPr>
              <w:spacing w:after="0"/>
              <w:rPr>
                <w:b/>
                <w:sz w:val="18"/>
                <w:szCs w:val="18"/>
              </w:rPr>
            </w:pPr>
            <w:r w:rsidRPr="00BD6B5B">
              <w:rPr>
                <w:sz w:val="18"/>
                <w:szCs w:val="18"/>
              </w:rPr>
              <w:lastRenderedPageBreak/>
              <w:t>Total # of CTU Bargaining Unit Members:</w:t>
            </w:r>
          </w:p>
        </w:tc>
        <w:tc>
          <w:tcPr>
            <w:tcW w:w="2970" w:type="dxa"/>
            <w:tcBorders>
              <w:top w:val="nil"/>
              <w:bottom w:val="nil"/>
            </w:tcBorders>
          </w:tcPr>
          <w:p w:rsidR="00343CCF" w:rsidRPr="002A305D" w:rsidRDefault="00343CCF" w:rsidP="00343CCF">
            <w:pPr>
              <w:spacing w:after="0"/>
              <w:jc w:val="center"/>
              <w:rPr>
                <w:rFonts w:ascii="Arial Narrow" w:hAnsi="Arial Narrow"/>
                <w:b/>
                <w:sz w:val="18"/>
                <w:szCs w:val="18"/>
              </w:rPr>
            </w:pPr>
            <w:r w:rsidRPr="00BD6B5B">
              <w:rPr>
                <w:rFonts w:ascii="Arial Narrow" w:hAnsi="Arial Narrow"/>
                <w:sz w:val="18"/>
                <w:szCs w:val="18"/>
                <w:highlight w:val="lightGray"/>
              </w:rPr>
              <w:fldChar w:fldCharType="begin">
                <w:ffData>
                  <w:name w:val="Text2"/>
                  <w:enabled/>
                  <w:calcOnExit w:val="0"/>
                  <w:statusText w:type="text" w:val="TOTAL NUMBER OF CTU BARGAINING UNIT MEMBERS"/>
                  <w:textInput>
                    <w:type w:val="number"/>
                    <w:maxLength w:val="3"/>
                  </w:textInput>
                </w:ffData>
              </w:fldChar>
            </w:r>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p>
        </w:tc>
        <w:tc>
          <w:tcPr>
            <w:tcW w:w="2970" w:type="dxa"/>
            <w:tcBorders>
              <w:top w:val="nil"/>
              <w:bottom w:val="nil"/>
            </w:tcBorders>
          </w:tcPr>
          <w:p w:rsidR="00343CCF" w:rsidRPr="00BD6B5B" w:rsidRDefault="00343CCF" w:rsidP="00343CCF">
            <w:pPr>
              <w:spacing w:after="0"/>
              <w:jc w:val="center"/>
              <w:rPr>
                <w:rFonts w:ascii="Arial Narrow" w:hAnsi="Arial Narrow"/>
                <w:sz w:val="18"/>
                <w:szCs w:val="18"/>
                <w:highlight w:val="lightGray"/>
              </w:rPr>
            </w:pPr>
            <w:r w:rsidRPr="00BD6B5B">
              <w:rPr>
                <w:rFonts w:ascii="Arial Narrow" w:hAnsi="Arial Narrow"/>
                <w:sz w:val="18"/>
                <w:szCs w:val="18"/>
                <w:highlight w:val="lightGray"/>
              </w:rPr>
              <w:fldChar w:fldCharType="begin">
                <w:ffData>
                  <w:name w:val="Text2"/>
                  <w:enabled/>
                  <w:calcOnExit w:val="0"/>
                  <w:statusText w:type="text" w:val="TOTAL NUMBER OF CTU BARGAINING UNIT MEMBERS"/>
                  <w:textInput>
                    <w:type w:val="number"/>
                    <w:maxLength w:val="3"/>
                  </w:textInput>
                </w:ffData>
              </w:fldChar>
            </w:r>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p>
        </w:tc>
      </w:tr>
      <w:tr w:rsidR="00343CCF" w:rsidRPr="002A305D" w:rsidTr="360576B1">
        <w:trPr>
          <w:trHeight w:val="95"/>
        </w:trPr>
        <w:tc>
          <w:tcPr>
            <w:tcW w:w="4500" w:type="dxa"/>
            <w:tcBorders>
              <w:top w:val="nil"/>
              <w:left w:val="nil"/>
              <w:bottom w:val="nil"/>
            </w:tcBorders>
          </w:tcPr>
          <w:p w:rsidR="00343CCF" w:rsidRPr="00BD6B5B" w:rsidRDefault="00343CCF" w:rsidP="00343CCF">
            <w:pPr>
              <w:spacing w:after="0"/>
              <w:rPr>
                <w:b/>
                <w:sz w:val="18"/>
                <w:szCs w:val="18"/>
              </w:rPr>
            </w:pPr>
            <w:r w:rsidRPr="00BD6B5B">
              <w:rPr>
                <w:sz w:val="18"/>
                <w:szCs w:val="18"/>
              </w:rPr>
              <w:t>Total #of CTU Bargaining Unit Members voted:</w:t>
            </w:r>
          </w:p>
        </w:tc>
        <w:bookmarkStart w:id="1" w:name="CTU4"/>
        <w:tc>
          <w:tcPr>
            <w:tcW w:w="2970" w:type="dxa"/>
            <w:tcBorders>
              <w:top w:val="nil"/>
              <w:bottom w:val="nil"/>
            </w:tcBorders>
          </w:tcPr>
          <w:p w:rsidR="00343CCF" w:rsidRPr="002A305D" w:rsidRDefault="00343CCF" w:rsidP="00343CCF">
            <w:pPr>
              <w:spacing w:after="0"/>
              <w:jc w:val="center"/>
              <w:rPr>
                <w:rFonts w:ascii="Arial Narrow" w:hAnsi="Arial Narrow"/>
                <w:b/>
                <w:sz w:val="18"/>
                <w:szCs w:val="18"/>
              </w:rPr>
            </w:pPr>
            <w:r w:rsidRPr="00BD6B5B">
              <w:rPr>
                <w:rFonts w:ascii="Arial Narrow" w:hAnsi="Arial Narrow"/>
                <w:sz w:val="18"/>
                <w:szCs w:val="18"/>
                <w:highlight w:val="lightGray"/>
              </w:rPr>
              <w:fldChar w:fldCharType="begin">
                <w:ffData>
                  <w:name w:val="CTU4"/>
                  <w:enabled/>
                  <w:calcOnExit/>
                  <w:statusText w:type="text" w:val="TOTAL NUMBER OF CTU BARGAINING UNIT MEMBERS WHO VOTED"/>
                  <w:textInput>
                    <w:type w:val="number"/>
                    <w:maxLength w:val="3"/>
                  </w:textInput>
                </w:ffData>
              </w:fldChar>
            </w:r>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bookmarkEnd w:id="1"/>
          </w:p>
        </w:tc>
        <w:tc>
          <w:tcPr>
            <w:tcW w:w="2970" w:type="dxa"/>
            <w:tcBorders>
              <w:top w:val="nil"/>
              <w:bottom w:val="nil"/>
            </w:tcBorders>
          </w:tcPr>
          <w:p w:rsidR="00343CCF" w:rsidRPr="00BD6B5B" w:rsidRDefault="00343CCF" w:rsidP="00343CCF">
            <w:pPr>
              <w:spacing w:after="0"/>
              <w:jc w:val="center"/>
              <w:rPr>
                <w:rFonts w:ascii="Arial Narrow" w:hAnsi="Arial Narrow"/>
                <w:sz w:val="18"/>
                <w:szCs w:val="18"/>
                <w:highlight w:val="lightGray"/>
              </w:rPr>
            </w:pPr>
            <w:r w:rsidRPr="00BD6B5B">
              <w:rPr>
                <w:rFonts w:ascii="Arial Narrow" w:hAnsi="Arial Narrow"/>
                <w:sz w:val="18"/>
                <w:szCs w:val="18"/>
                <w:highlight w:val="lightGray"/>
              </w:rPr>
              <w:fldChar w:fldCharType="begin">
                <w:ffData>
                  <w:name w:val="CTU4"/>
                  <w:enabled/>
                  <w:calcOnExit/>
                  <w:statusText w:type="text" w:val="TOTAL NUMBER OF CTU BARGAINING UNIT MEMBERS WHO VOTED"/>
                  <w:textInput>
                    <w:type w:val="number"/>
                    <w:maxLength w:val="3"/>
                  </w:textInput>
                </w:ffData>
              </w:fldChar>
            </w:r>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p>
        </w:tc>
      </w:tr>
      <w:tr w:rsidR="00343CCF" w:rsidRPr="002A305D" w:rsidTr="360576B1">
        <w:tc>
          <w:tcPr>
            <w:tcW w:w="4500" w:type="dxa"/>
            <w:tcBorders>
              <w:top w:val="nil"/>
              <w:left w:val="nil"/>
              <w:bottom w:val="nil"/>
            </w:tcBorders>
          </w:tcPr>
          <w:p w:rsidR="00343CCF" w:rsidRPr="00BD6B5B" w:rsidRDefault="00343CCF" w:rsidP="00343CCF">
            <w:pPr>
              <w:spacing w:after="0"/>
              <w:rPr>
                <w:sz w:val="18"/>
                <w:szCs w:val="18"/>
              </w:rPr>
            </w:pPr>
            <w:r w:rsidRPr="00BD6B5B">
              <w:rPr>
                <w:sz w:val="18"/>
                <w:szCs w:val="18"/>
              </w:rPr>
              <w:t>Total # of CTU Bargaining Unit Members voted Yes- AAP</w:t>
            </w:r>
          </w:p>
        </w:tc>
        <w:tc>
          <w:tcPr>
            <w:tcW w:w="2970" w:type="dxa"/>
            <w:tcBorders>
              <w:top w:val="nil"/>
              <w:bottom w:val="nil"/>
            </w:tcBorders>
          </w:tcPr>
          <w:p w:rsidR="00343CCF" w:rsidRPr="002A305D" w:rsidRDefault="00343CCF" w:rsidP="00343CCF">
            <w:pPr>
              <w:spacing w:after="0"/>
              <w:jc w:val="center"/>
              <w:rPr>
                <w:rFonts w:ascii="Arial Narrow" w:hAnsi="Arial Narrow"/>
                <w:b/>
                <w:sz w:val="18"/>
                <w:szCs w:val="18"/>
              </w:rPr>
            </w:pPr>
            <w:r w:rsidRPr="00BD6B5B">
              <w:rPr>
                <w:rFonts w:ascii="Arial Narrow" w:hAnsi="Arial Narrow"/>
                <w:sz w:val="18"/>
                <w:szCs w:val="18"/>
                <w:highlight w:val="lightGray"/>
              </w:rPr>
              <w:fldChar w:fldCharType="begin">
                <w:ffData>
                  <w:name w:val="CTU1"/>
                  <w:enabled/>
                  <w:calcOnExit/>
                  <w:statusText w:type="text" w:val="TOTAL NUMBER OF CTU BARGAINING UNIT MEMBERS WHO VOTED YES"/>
                  <w:textInput>
                    <w:type w:val="number"/>
                    <w:maxLength w:val="3"/>
                  </w:textInput>
                </w:ffData>
              </w:fldChar>
            </w:r>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p>
        </w:tc>
        <w:tc>
          <w:tcPr>
            <w:tcW w:w="2970" w:type="dxa"/>
            <w:tcBorders>
              <w:top w:val="nil"/>
              <w:bottom w:val="nil"/>
            </w:tcBorders>
          </w:tcPr>
          <w:p w:rsidR="00343CCF" w:rsidRPr="00BD6B5B" w:rsidRDefault="00343CCF" w:rsidP="00343CCF">
            <w:pPr>
              <w:spacing w:after="0"/>
              <w:jc w:val="center"/>
              <w:rPr>
                <w:rFonts w:ascii="Arial Narrow" w:hAnsi="Arial Narrow"/>
                <w:sz w:val="18"/>
                <w:szCs w:val="18"/>
                <w:highlight w:val="lightGray"/>
              </w:rPr>
            </w:pPr>
            <w:r w:rsidRPr="00BD6B5B">
              <w:rPr>
                <w:rFonts w:ascii="Arial Narrow" w:hAnsi="Arial Narrow"/>
                <w:sz w:val="18"/>
                <w:szCs w:val="18"/>
                <w:highlight w:val="lightGray"/>
              </w:rPr>
              <w:fldChar w:fldCharType="begin">
                <w:ffData>
                  <w:name w:val="CTU1"/>
                  <w:enabled/>
                  <w:calcOnExit/>
                  <w:statusText w:type="text" w:val="TOTAL NUMBER OF CTU BARGAINING UNIT MEMBERS WHO VOTED YES"/>
                  <w:textInput>
                    <w:type w:val="number"/>
                    <w:maxLength w:val="3"/>
                  </w:textInput>
                </w:ffData>
              </w:fldChar>
            </w:r>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p>
        </w:tc>
      </w:tr>
      <w:tr w:rsidR="00343CCF" w:rsidRPr="002A305D" w:rsidTr="360576B1">
        <w:trPr>
          <w:trHeight w:val="234"/>
        </w:trPr>
        <w:tc>
          <w:tcPr>
            <w:tcW w:w="4500" w:type="dxa"/>
            <w:tcBorders>
              <w:top w:val="nil"/>
              <w:left w:val="nil"/>
              <w:bottom w:val="nil"/>
            </w:tcBorders>
          </w:tcPr>
          <w:p w:rsidR="00343CCF" w:rsidRPr="00BD6B5B" w:rsidRDefault="00D32D57" w:rsidP="00343CCF">
            <w:pPr>
              <w:spacing w:after="0"/>
              <w:rPr>
                <w:sz w:val="18"/>
                <w:szCs w:val="18"/>
              </w:rPr>
            </w:pPr>
            <w:r>
              <w:t xml:space="preserve">% </w:t>
            </w:r>
            <w:r w:rsidR="00343CCF" w:rsidRPr="00BD6B5B">
              <w:rPr>
                <w:sz w:val="18"/>
                <w:szCs w:val="18"/>
              </w:rPr>
              <w:t>of CTU Bargaining Members vote (min. 70% required)</w:t>
            </w:r>
          </w:p>
        </w:tc>
        <w:tc>
          <w:tcPr>
            <w:tcW w:w="2970" w:type="dxa"/>
            <w:tcBorders>
              <w:top w:val="nil"/>
              <w:bottom w:val="nil"/>
            </w:tcBorders>
          </w:tcPr>
          <w:p w:rsidR="00343CCF" w:rsidRPr="002A305D" w:rsidRDefault="00343CCF" w:rsidP="00343CCF">
            <w:pPr>
              <w:spacing w:after="0"/>
              <w:jc w:val="center"/>
              <w:rPr>
                <w:rFonts w:ascii="Arial Narrow" w:hAnsi="Arial Narrow"/>
                <w:b/>
                <w:sz w:val="18"/>
                <w:szCs w:val="18"/>
              </w:rPr>
            </w:pPr>
            <w:r w:rsidRPr="00BD6B5B">
              <w:rPr>
                <w:rFonts w:ascii="Arial Narrow" w:hAnsi="Arial Narrow"/>
                <w:sz w:val="18"/>
                <w:szCs w:val="18"/>
                <w:highlight w:val="lightGray"/>
              </w:rPr>
              <w:fldChar w:fldCharType="begin">
                <w:ffData>
                  <w:name w:val="CTU1"/>
                  <w:enabled/>
                  <w:calcOnExit/>
                  <w:statusText w:type="text" w:val="TOTAL NUMBER OF CTU BARGAINING UNIT MEMBERS WHO VOTED YES"/>
                  <w:textInput>
                    <w:type w:val="number"/>
                    <w:maxLength w:val="3"/>
                  </w:textInput>
                </w:ffData>
              </w:fldChar>
            </w:r>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p>
        </w:tc>
        <w:tc>
          <w:tcPr>
            <w:tcW w:w="2970" w:type="dxa"/>
            <w:tcBorders>
              <w:top w:val="nil"/>
              <w:bottom w:val="nil"/>
            </w:tcBorders>
          </w:tcPr>
          <w:p w:rsidR="00343CCF" w:rsidRPr="00BD6B5B" w:rsidRDefault="00343CCF" w:rsidP="00343CCF">
            <w:pPr>
              <w:spacing w:after="0"/>
              <w:jc w:val="center"/>
              <w:rPr>
                <w:rFonts w:ascii="Arial Narrow" w:hAnsi="Arial Narrow"/>
                <w:sz w:val="18"/>
                <w:szCs w:val="18"/>
                <w:highlight w:val="lightGray"/>
              </w:rPr>
            </w:pPr>
            <w:r w:rsidRPr="00BD6B5B">
              <w:rPr>
                <w:rFonts w:ascii="Arial Narrow" w:hAnsi="Arial Narrow"/>
                <w:sz w:val="18"/>
                <w:szCs w:val="18"/>
                <w:highlight w:val="lightGray"/>
              </w:rPr>
              <w:fldChar w:fldCharType="begin">
                <w:ffData>
                  <w:name w:val="CTU1"/>
                  <w:enabled/>
                  <w:calcOnExit/>
                  <w:statusText w:type="text" w:val="TOTAL NUMBER OF CTU BARGAINING UNIT MEMBERS WHO VOTED YES"/>
                  <w:textInput>
                    <w:type w:val="number"/>
                    <w:maxLength w:val="3"/>
                  </w:textInput>
                </w:ffData>
              </w:fldChar>
            </w:r>
            <w:bookmarkStart w:id="2" w:name="CTU1"/>
            <w:r w:rsidRPr="00BD6B5B">
              <w:rPr>
                <w:rFonts w:ascii="Arial Narrow" w:hAnsi="Arial Narrow"/>
                <w:sz w:val="18"/>
                <w:szCs w:val="18"/>
                <w:highlight w:val="lightGray"/>
              </w:rPr>
              <w:instrText xml:space="preserve"> FORMTEXT </w:instrText>
            </w:r>
            <w:r w:rsidRPr="00BD6B5B">
              <w:rPr>
                <w:rFonts w:ascii="Arial Narrow" w:hAnsi="Arial Narrow"/>
                <w:sz w:val="18"/>
                <w:szCs w:val="18"/>
                <w:highlight w:val="lightGray"/>
              </w:rPr>
            </w:r>
            <w:r w:rsidRPr="00BD6B5B">
              <w:rPr>
                <w:rFonts w:ascii="Arial Narrow" w:hAnsi="Arial Narrow"/>
                <w:sz w:val="18"/>
                <w:szCs w:val="18"/>
                <w:highlight w:val="lightGray"/>
              </w:rPr>
              <w:fldChar w:fldCharType="separate"/>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noProof/>
                <w:sz w:val="18"/>
                <w:szCs w:val="18"/>
                <w:highlight w:val="lightGray"/>
              </w:rPr>
              <w:t> </w:t>
            </w:r>
            <w:r w:rsidRPr="00BD6B5B">
              <w:rPr>
                <w:rFonts w:ascii="Arial Narrow" w:hAnsi="Arial Narrow"/>
                <w:sz w:val="18"/>
                <w:szCs w:val="18"/>
                <w:highlight w:val="lightGray"/>
              </w:rPr>
              <w:fldChar w:fldCharType="end"/>
            </w:r>
            <w:bookmarkEnd w:id="2"/>
          </w:p>
        </w:tc>
      </w:tr>
      <w:tr w:rsidR="00343CCF" w:rsidRPr="002A305D" w:rsidTr="360576B1">
        <w:trPr>
          <w:trHeight w:val="95"/>
        </w:trPr>
        <w:tc>
          <w:tcPr>
            <w:tcW w:w="4500" w:type="dxa"/>
            <w:tcBorders>
              <w:top w:val="nil"/>
              <w:left w:val="nil"/>
              <w:bottom w:val="nil"/>
            </w:tcBorders>
          </w:tcPr>
          <w:p w:rsidR="00343CCF" w:rsidRPr="00BD6B5B" w:rsidRDefault="00343CCF" w:rsidP="00343CCF">
            <w:pPr>
              <w:spacing w:after="0"/>
              <w:rPr>
                <w:b/>
                <w:sz w:val="18"/>
                <w:szCs w:val="18"/>
              </w:rPr>
            </w:pPr>
          </w:p>
        </w:tc>
        <w:tc>
          <w:tcPr>
            <w:tcW w:w="2970" w:type="dxa"/>
            <w:tcBorders>
              <w:top w:val="nil"/>
            </w:tcBorders>
          </w:tcPr>
          <w:p w:rsidR="00343CCF" w:rsidRPr="002A305D" w:rsidRDefault="00343CCF" w:rsidP="00343CCF">
            <w:pPr>
              <w:tabs>
                <w:tab w:val="center" w:pos="1512"/>
                <w:tab w:val="right" w:pos="3024"/>
              </w:tabs>
              <w:spacing w:after="0"/>
              <w:jc w:val="right"/>
              <w:rPr>
                <w:rFonts w:ascii="Arial Narrow" w:hAnsi="Arial Narrow"/>
                <w:b/>
                <w:sz w:val="18"/>
                <w:szCs w:val="18"/>
              </w:rPr>
            </w:pPr>
          </w:p>
        </w:tc>
        <w:tc>
          <w:tcPr>
            <w:tcW w:w="2970" w:type="dxa"/>
            <w:tcBorders>
              <w:top w:val="nil"/>
            </w:tcBorders>
          </w:tcPr>
          <w:p w:rsidR="00343CCF" w:rsidRPr="002A305D" w:rsidRDefault="00343CCF" w:rsidP="00343CCF">
            <w:pPr>
              <w:tabs>
                <w:tab w:val="center" w:pos="1512"/>
                <w:tab w:val="right" w:pos="3024"/>
              </w:tabs>
              <w:spacing w:after="0"/>
              <w:jc w:val="right"/>
              <w:rPr>
                <w:rFonts w:ascii="Arial Narrow" w:hAnsi="Arial Narrow"/>
                <w:b/>
                <w:sz w:val="18"/>
                <w:szCs w:val="18"/>
              </w:rPr>
            </w:pPr>
          </w:p>
        </w:tc>
      </w:tr>
      <w:tr w:rsidR="00343CCF" w:rsidRPr="002A305D" w:rsidTr="360576B1">
        <w:tc>
          <w:tcPr>
            <w:tcW w:w="4500" w:type="dxa"/>
            <w:tcBorders>
              <w:top w:val="nil"/>
              <w:left w:val="nil"/>
              <w:bottom w:val="nil"/>
            </w:tcBorders>
          </w:tcPr>
          <w:p w:rsidR="00343CCF" w:rsidRPr="00BD6B5B" w:rsidRDefault="00343CCF" w:rsidP="00343CCF">
            <w:pPr>
              <w:spacing w:after="0"/>
              <w:rPr>
                <w:sz w:val="18"/>
                <w:szCs w:val="18"/>
              </w:rPr>
            </w:pPr>
            <w:r w:rsidRPr="00BD6B5B">
              <w:rPr>
                <w:sz w:val="18"/>
                <w:szCs w:val="18"/>
              </w:rPr>
              <w:t>Signature of Building Principal:</w:t>
            </w:r>
          </w:p>
        </w:tc>
        <w:tc>
          <w:tcPr>
            <w:tcW w:w="2970" w:type="dxa"/>
          </w:tcPr>
          <w:p w:rsidR="00343CCF" w:rsidRPr="002A305D" w:rsidRDefault="00343CCF" w:rsidP="00343CCF">
            <w:pPr>
              <w:spacing w:after="0"/>
              <w:jc w:val="center"/>
              <w:rPr>
                <w:rFonts w:ascii="Arial Narrow" w:hAnsi="Arial Narrow"/>
                <w:b/>
                <w:sz w:val="18"/>
                <w:szCs w:val="18"/>
              </w:rPr>
            </w:pPr>
          </w:p>
        </w:tc>
        <w:tc>
          <w:tcPr>
            <w:tcW w:w="2970" w:type="dxa"/>
          </w:tcPr>
          <w:p w:rsidR="00343CCF" w:rsidRPr="002A305D" w:rsidRDefault="00343CCF" w:rsidP="00343CCF">
            <w:pPr>
              <w:spacing w:after="0"/>
              <w:jc w:val="center"/>
              <w:rPr>
                <w:rFonts w:ascii="Arial Narrow" w:hAnsi="Arial Narrow"/>
                <w:b/>
                <w:sz w:val="18"/>
                <w:szCs w:val="18"/>
              </w:rPr>
            </w:pPr>
          </w:p>
        </w:tc>
      </w:tr>
      <w:tr w:rsidR="00343CCF" w:rsidRPr="002A305D" w:rsidTr="360576B1">
        <w:tc>
          <w:tcPr>
            <w:tcW w:w="4500" w:type="dxa"/>
            <w:tcBorders>
              <w:top w:val="nil"/>
              <w:left w:val="nil"/>
              <w:bottom w:val="nil"/>
            </w:tcBorders>
          </w:tcPr>
          <w:p w:rsidR="00343CCF" w:rsidRPr="00BD6B5B" w:rsidRDefault="00343CCF" w:rsidP="00343CCF">
            <w:pPr>
              <w:spacing w:after="0"/>
              <w:rPr>
                <w:sz w:val="18"/>
                <w:szCs w:val="18"/>
              </w:rPr>
            </w:pPr>
            <w:r w:rsidRPr="00BD6B5B">
              <w:rPr>
                <w:sz w:val="18"/>
                <w:szCs w:val="18"/>
              </w:rPr>
              <w:t>Signature of Chapter Chair:</w:t>
            </w:r>
          </w:p>
        </w:tc>
        <w:tc>
          <w:tcPr>
            <w:tcW w:w="2970" w:type="dxa"/>
          </w:tcPr>
          <w:p w:rsidR="00343CCF" w:rsidRPr="002A305D" w:rsidRDefault="00343CCF" w:rsidP="00343CCF">
            <w:pPr>
              <w:spacing w:after="0"/>
              <w:jc w:val="center"/>
              <w:rPr>
                <w:rFonts w:ascii="Arial Narrow" w:hAnsi="Arial Narrow"/>
                <w:b/>
                <w:sz w:val="18"/>
                <w:szCs w:val="18"/>
              </w:rPr>
            </w:pPr>
          </w:p>
        </w:tc>
        <w:tc>
          <w:tcPr>
            <w:tcW w:w="2970" w:type="dxa"/>
          </w:tcPr>
          <w:p w:rsidR="00343CCF" w:rsidRPr="002A305D" w:rsidRDefault="00343CCF" w:rsidP="00343CCF">
            <w:pPr>
              <w:spacing w:after="0"/>
              <w:jc w:val="center"/>
              <w:rPr>
                <w:rFonts w:ascii="Arial Narrow" w:hAnsi="Arial Narrow"/>
                <w:b/>
                <w:sz w:val="18"/>
                <w:szCs w:val="18"/>
              </w:rPr>
            </w:pPr>
          </w:p>
        </w:tc>
      </w:tr>
    </w:tbl>
    <w:p w:rsidR="00AE1809" w:rsidRDefault="00AE1809" w:rsidP="00AE1809">
      <w:pPr>
        <w:spacing w:after="100"/>
        <w:ind w:left="360" w:hanging="270"/>
        <w:rPr>
          <w:rFonts w:ascii="Arial Narrow" w:hAnsi="Arial Narrow"/>
          <w:b/>
          <w:sz w:val="24"/>
          <w:szCs w:val="24"/>
          <w:u w:val="single"/>
        </w:rPr>
      </w:pPr>
    </w:p>
    <w:p w:rsidR="00DF64D0" w:rsidRPr="00BD6B5B" w:rsidRDefault="001F18D8" w:rsidP="00DF64D0">
      <w:pPr>
        <w:pStyle w:val="ListParagraph"/>
        <w:numPr>
          <w:ilvl w:val="0"/>
          <w:numId w:val="20"/>
        </w:numPr>
        <w:spacing w:after="0" w:line="240" w:lineRule="auto"/>
      </w:pPr>
      <w:r w:rsidRPr="00E70BAD">
        <w:rPr>
          <w:rFonts w:ascii="Arial Narrow" w:hAnsi="Arial Narrow"/>
          <w:b/>
          <w:sz w:val="24"/>
          <w:szCs w:val="24"/>
          <w:u w:val="single"/>
        </w:rPr>
        <w:br w:type="page"/>
      </w:r>
      <w:r w:rsidR="00DF64D0" w:rsidRPr="00BD6B5B">
        <w:lastRenderedPageBreak/>
        <w:t xml:space="preserve">The SY2019 Fall, Midyear and EOY data will be completed utilizing your school state report card and SPPF target setting guidance tools. </w:t>
      </w:r>
    </w:p>
    <w:p w:rsidR="00DF64D0" w:rsidRPr="00BD6B5B" w:rsidRDefault="00DF64D0" w:rsidP="00DF64D0">
      <w:pPr>
        <w:pStyle w:val="ListParagraph"/>
        <w:numPr>
          <w:ilvl w:val="0"/>
          <w:numId w:val="20"/>
        </w:numPr>
        <w:spacing w:after="60" w:line="240" w:lineRule="auto"/>
      </w:pPr>
      <w:r w:rsidRPr="00BD6B5B">
        <w:t>The “Final” target section will be completed prior to the September Check-In.</w:t>
      </w:r>
    </w:p>
    <w:p w:rsidR="00DF64D0" w:rsidRPr="00BD6B5B" w:rsidRDefault="00DF64D0" w:rsidP="00DF64D0">
      <w:pPr>
        <w:pStyle w:val="ListParagraph"/>
        <w:numPr>
          <w:ilvl w:val="0"/>
          <w:numId w:val="20"/>
        </w:numPr>
        <w:spacing w:after="60" w:line="240" w:lineRule="auto"/>
      </w:pPr>
      <w:r w:rsidRPr="00BD6B5B">
        <w:t xml:space="preserve">New this year all schools will have a midyear target (Winter Benchmark) </w:t>
      </w:r>
    </w:p>
    <w:p w:rsidR="00DF64D0" w:rsidRPr="00BD6B5B" w:rsidRDefault="00DF64D0" w:rsidP="00DF64D0">
      <w:pPr>
        <w:spacing w:after="60" w:line="240" w:lineRule="auto"/>
      </w:pPr>
    </w:p>
    <w:tbl>
      <w:tblPr>
        <w:tblW w:w="110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5"/>
        <w:gridCol w:w="2352"/>
        <w:gridCol w:w="1972"/>
        <w:gridCol w:w="2151"/>
      </w:tblGrid>
      <w:tr w:rsidR="00DF64D0" w:rsidRPr="000E19EE" w:rsidTr="360576B1">
        <w:trPr>
          <w:trHeight w:val="277"/>
        </w:trPr>
        <w:tc>
          <w:tcPr>
            <w:tcW w:w="4595" w:type="dxa"/>
            <w:tcBorders>
              <w:top w:val="nil"/>
              <w:left w:val="nil"/>
              <w:bottom w:val="nil"/>
              <w:right w:val="nil"/>
            </w:tcBorders>
          </w:tcPr>
          <w:p w:rsidR="00DF64D0" w:rsidRPr="00BD6B5B" w:rsidRDefault="00DF64D0" w:rsidP="00CA340F">
            <w:pPr>
              <w:spacing w:after="0"/>
            </w:pPr>
            <w:r w:rsidRPr="00BD6B5B">
              <w:rPr>
                <w:b/>
              </w:rPr>
              <w:t>FACTORS INFLUENCING ACHIEVEMENT</w:t>
            </w:r>
          </w:p>
        </w:tc>
        <w:tc>
          <w:tcPr>
            <w:tcW w:w="2352" w:type="dxa"/>
            <w:tcBorders>
              <w:bottom w:val="nil"/>
            </w:tcBorders>
          </w:tcPr>
          <w:p w:rsidR="00DF64D0" w:rsidRPr="00BD6B5B" w:rsidRDefault="360576B1" w:rsidP="360576B1">
            <w:pPr>
              <w:spacing w:after="0"/>
              <w:jc w:val="center"/>
              <w:rPr>
                <w:b/>
                <w:bCs/>
              </w:rPr>
            </w:pPr>
            <w:r w:rsidRPr="00BD6B5B">
              <w:rPr>
                <w:b/>
                <w:bCs/>
              </w:rPr>
              <w:t>SY2020</w:t>
            </w:r>
          </w:p>
          <w:p w:rsidR="00DF64D0" w:rsidRPr="00BD6B5B" w:rsidRDefault="00DF64D0" w:rsidP="00CA340F">
            <w:pPr>
              <w:spacing w:after="0"/>
              <w:jc w:val="center"/>
              <w:rPr>
                <w:b/>
              </w:rPr>
            </w:pPr>
            <w:r w:rsidRPr="00BD6B5B">
              <w:rPr>
                <w:b/>
              </w:rPr>
              <w:t xml:space="preserve">Fall </w:t>
            </w:r>
          </w:p>
          <w:p w:rsidR="00DF64D0" w:rsidRPr="00BD6B5B" w:rsidRDefault="00DF64D0" w:rsidP="00CA340F">
            <w:pPr>
              <w:spacing w:after="0"/>
              <w:jc w:val="center"/>
              <w:rPr>
                <w:b/>
              </w:rPr>
            </w:pPr>
            <w:r w:rsidRPr="00BD6B5B">
              <w:rPr>
                <w:b/>
              </w:rPr>
              <w:t>2018 EOY Target</w:t>
            </w:r>
          </w:p>
          <w:p w:rsidR="00DF64D0" w:rsidRPr="00BD6B5B" w:rsidRDefault="00DF64D0" w:rsidP="00CA340F">
            <w:pPr>
              <w:spacing w:after="0"/>
              <w:jc w:val="center"/>
              <w:rPr>
                <w:b/>
                <w:sz w:val="20"/>
                <w:szCs w:val="20"/>
              </w:rPr>
            </w:pPr>
            <w:r w:rsidRPr="00BD6B5B">
              <w:rPr>
                <w:b/>
                <w:sz w:val="20"/>
                <w:szCs w:val="20"/>
              </w:rPr>
              <w:t xml:space="preserve">(adjust after Fall NWEA) </w:t>
            </w:r>
          </w:p>
        </w:tc>
        <w:tc>
          <w:tcPr>
            <w:tcW w:w="1972" w:type="dxa"/>
            <w:tcBorders>
              <w:bottom w:val="nil"/>
            </w:tcBorders>
          </w:tcPr>
          <w:p w:rsidR="00DF64D0" w:rsidRPr="00BD6B5B" w:rsidRDefault="360576B1" w:rsidP="360576B1">
            <w:pPr>
              <w:spacing w:after="0"/>
              <w:jc w:val="center"/>
              <w:rPr>
                <w:b/>
                <w:bCs/>
              </w:rPr>
            </w:pPr>
            <w:r w:rsidRPr="00BD6B5B">
              <w:rPr>
                <w:b/>
                <w:bCs/>
              </w:rPr>
              <w:t>SY2020</w:t>
            </w:r>
          </w:p>
          <w:p w:rsidR="00DF64D0" w:rsidRPr="00BD6B5B" w:rsidRDefault="00DF64D0" w:rsidP="00CA340F">
            <w:pPr>
              <w:spacing w:after="0"/>
              <w:jc w:val="center"/>
              <w:rPr>
                <w:b/>
              </w:rPr>
            </w:pPr>
            <w:r w:rsidRPr="00BD6B5B">
              <w:rPr>
                <w:b/>
              </w:rPr>
              <w:t xml:space="preserve">Winter </w:t>
            </w:r>
          </w:p>
          <w:p w:rsidR="00DF64D0" w:rsidRPr="00BD6B5B" w:rsidRDefault="00DF64D0" w:rsidP="00CA340F">
            <w:pPr>
              <w:spacing w:after="0"/>
              <w:jc w:val="center"/>
              <w:rPr>
                <w:b/>
              </w:rPr>
            </w:pPr>
            <w:r w:rsidRPr="00BD6B5B">
              <w:rPr>
                <w:b/>
              </w:rPr>
              <w:t>Mid-Point Target</w:t>
            </w:r>
          </w:p>
          <w:p w:rsidR="00DF64D0" w:rsidRPr="00BD6B5B" w:rsidRDefault="00DF64D0" w:rsidP="00CA340F">
            <w:pPr>
              <w:spacing w:after="0"/>
              <w:jc w:val="center"/>
              <w:rPr>
                <w:b/>
                <w:sz w:val="20"/>
                <w:szCs w:val="20"/>
              </w:rPr>
            </w:pPr>
            <w:r w:rsidRPr="00BD6B5B">
              <w:rPr>
                <w:b/>
                <w:sz w:val="20"/>
                <w:szCs w:val="20"/>
              </w:rPr>
              <w:t>(NWEA Benchmark)</w:t>
            </w:r>
          </w:p>
        </w:tc>
        <w:tc>
          <w:tcPr>
            <w:tcW w:w="2151" w:type="dxa"/>
            <w:tcBorders>
              <w:bottom w:val="nil"/>
            </w:tcBorders>
          </w:tcPr>
          <w:p w:rsidR="00DF64D0" w:rsidRPr="00BD6B5B" w:rsidRDefault="360576B1" w:rsidP="360576B1">
            <w:pPr>
              <w:spacing w:after="0"/>
              <w:jc w:val="center"/>
              <w:rPr>
                <w:b/>
                <w:bCs/>
              </w:rPr>
            </w:pPr>
            <w:r w:rsidRPr="00BD6B5B">
              <w:rPr>
                <w:b/>
                <w:bCs/>
              </w:rPr>
              <w:t>SY2020</w:t>
            </w:r>
          </w:p>
          <w:p w:rsidR="00DF64D0" w:rsidRPr="00BD6B5B" w:rsidRDefault="00DF64D0" w:rsidP="00CA340F">
            <w:pPr>
              <w:spacing w:after="0"/>
              <w:jc w:val="center"/>
              <w:rPr>
                <w:b/>
              </w:rPr>
            </w:pPr>
            <w:r w:rsidRPr="00BD6B5B">
              <w:rPr>
                <w:b/>
              </w:rPr>
              <w:t>EOY</w:t>
            </w:r>
          </w:p>
          <w:p w:rsidR="00DF64D0" w:rsidRPr="00BD6B5B" w:rsidRDefault="00DF64D0" w:rsidP="00CA340F">
            <w:pPr>
              <w:spacing w:after="0"/>
              <w:jc w:val="center"/>
              <w:rPr>
                <w:b/>
              </w:rPr>
            </w:pPr>
            <w:r w:rsidRPr="00BD6B5B">
              <w:rPr>
                <w:b/>
              </w:rPr>
              <w:t>GOAL</w:t>
            </w:r>
          </w:p>
          <w:p w:rsidR="00DF64D0" w:rsidRPr="00BD6B5B" w:rsidRDefault="00DF64D0" w:rsidP="00CA340F">
            <w:pPr>
              <w:spacing w:after="0"/>
              <w:jc w:val="center"/>
              <w:rPr>
                <w:b/>
                <w:sz w:val="20"/>
                <w:szCs w:val="20"/>
              </w:rPr>
            </w:pPr>
            <w:r w:rsidRPr="00BD6B5B">
              <w:rPr>
                <w:b/>
                <w:sz w:val="20"/>
                <w:szCs w:val="20"/>
              </w:rPr>
              <w:t>(ODE &amp; District Data)</w:t>
            </w:r>
          </w:p>
        </w:tc>
      </w:tr>
      <w:tr w:rsidR="00DF64D0" w:rsidRPr="000E19EE" w:rsidTr="360576B1">
        <w:trPr>
          <w:trHeight w:val="336"/>
        </w:trPr>
        <w:tc>
          <w:tcPr>
            <w:tcW w:w="4595" w:type="dxa"/>
            <w:tcBorders>
              <w:top w:val="nil"/>
              <w:left w:val="nil"/>
              <w:bottom w:val="nil"/>
              <w:right w:val="nil"/>
            </w:tcBorders>
          </w:tcPr>
          <w:p w:rsidR="00DF64D0" w:rsidRPr="00BD6B5B" w:rsidRDefault="00DF64D0" w:rsidP="00CA340F">
            <w:pPr>
              <w:spacing w:after="0"/>
              <w:rPr>
                <w:b/>
              </w:rPr>
            </w:pPr>
            <w:r w:rsidRPr="00BD6B5B">
              <w:rPr>
                <w:b/>
              </w:rPr>
              <w:t>FOUNDATIONAL - District &amp; State Data</w:t>
            </w:r>
          </w:p>
        </w:tc>
        <w:tc>
          <w:tcPr>
            <w:tcW w:w="2352" w:type="dxa"/>
            <w:tcBorders>
              <w:top w:val="nil"/>
              <w:bottom w:val="nil"/>
            </w:tcBorders>
          </w:tcPr>
          <w:p w:rsidR="00DF64D0" w:rsidRPr="00BD6B5B" w:rsidRDefault="00DF64D0" w:rsidP="00CA340F">
            <w:pPr>
              <w:spacing w:after="0"/>
              <w:jc w:val="center"/>
            </w:pPr>
          </w:p>
        </w:tc>
        <w:tc>
          <w:tcPr>
            <w:tcW w:w="1972" w:type="dxa"/>
            <w:tcBorders>
              <w:top w:val="nil"/>
              <w:bottom w:val="nil"/>
            </w:tcBorders>
          </w:tcPr>
          <w:p w:rsidR="00DF64D0" w:rsidRPr="00BD6B5B" w:rsidRDefault="00DF64D0" w:rsidP="00CA340F">
            <w:pPr>
              <w:spacing w:after="0"/>
              <w:jc w:val="center"/>
            </w:pPr>
          </w:p>
        </w:tc>
        <w:tc>
          <w:tcPr>
            <w:tcW w:w="2151" w:type="dxa"/>
            <w:tcBorders>
              <w:top w:val="nil"/>
              <w:bottom w:val="nil"/>
            </w:tcBorders>
          </w:tcPr>
          <w:p w:rsidR="00DF64D0" w:rsidRPr="00BD6B5B" w:rsidRDefault="00DF64D0" w:rsidP="00CA340F">
            <w:pPr>
              <w:spacing w:after="0"/>
              <w:jc w:val="center"/>
            </w:pPr>
          </w:p>
        </w:tc>
      </w:tr>
      <w:tr w:rsidR="00DF64D0" w:rsidRPr="000E19EE" w:rsidTr="360576B1">
        <w:trPr>
          <w:trHeight w:val="1553"/>
        </w:trPr>
        <w:tc>
          <w:tcPr>
            <w:tcW w:w="4595" w:type="dxa"/>
            <w:tcBorders>
              <w:top w:val="nil"/>
              <w:left w:val="nil"/>
              <w:bottom w:val="nil"/>
              <w:right w:val="nil"/>
            </w:tcBorders>
          </w:tcPr>
          <w:p w:rsidR="00DF64D0" w:rsidRPr="00BD6B5B" w:rsidRDefault="00DF64D0" w:rsidP="00CA340F">
            <w:pPr>
              <w:pStyle w:val="ListParagraph"/>
              <w:numPr>
                <w:ilvl w:val="0"/>
                <w:numId w:val="17"/>
              </w:numPr>
              <w:spacing w:after="0" w:line="240" w:lineRule="auto"/>
            </w:pPr>
            <w:r w:rsidRPr="00BD6B5B">
              <w:t>Safe and Respectful Climate</w:t>
            </w:r>
          </w:p>
          <w:p w:rsidR="00DF64D0" w:rsidRPr="00BD6B5B" w:rsidRDefault="00DF64D0" w:rsidP="00CA340F">
            <w:pPr>
              <w:pStyle w:val="ListParagraph"/>
              <w:numPr>
                <w:ilvl w:val="0"/>
                <w:numId w:val="17"/>
              </w:numPr>
              <w:spacing w:after="0" w:line="240" w:lineRule="auto"/>
            </w:pPr>
            <w:r w:rsidRPr="00BD6B5B">
              <w:t>Academic Challenge</w:t>
            </w:r>
          </w:p>
          <w:p w:rsidR="00DF64D0" w:rsidRPr="00BD6B5B" w:rsidRDefault="00DF64D0" w:rsidP="00CA340F">
            <w:pPr>
              <w:pStyle w:val="ListParagraph"/>
              <w:numPr>
                <w:ilvl w:val="0"/>
                <w:numId w:val="17"/>
              </w:numPr>
              <w:spacing w:after="0" w:line="240" w:lineRule="auto"/>
            </w:pPr>
            <w:r w:rsidRPr="00BD6B5B">
              <w:t>Adult Support for Students</w:t>
            </w:r>
          </w:p>
          <w:p w:rsidR="00DF64D0" w:rsidRPr="00BD6B5B" w:rsidRDefault="00DF64D0" w:rsidP="00CA340F">
            <w:pPr>
              <w:pStyle w:val="ListParagraph"/>
              <w:numPr>
                <w:ilvl w:val="0"/>
                <w:numId w:val="17"/>
              </w:numPr>
              <w:spacing w:after="0" w:line="240" w:lineRule="auto"/>
            </w:pPr>
            <w:r w:rsidRPr="00BD6B5B">
              <w:t>Social and Emotional Learning</w:t>
            </w:r>
          </w:p>
          <w:p w:rsidR="00DF64D0" w:rsidRPr="00BD6B5B" w:rsidRDefault="00DF64D0" w:rsidP="00CA340F">
            <w:pPr>
              <w:pStyle w:val="ListParagraph"/>
              <w:numPr>
                <w:ilvl w:val="0"/>
                <w:numId w:val="17"/>
              </w:numPr>
              <w:spacing w:after="0" w:line="240" w:lineRule="auto"/>
              <w:rPr>
                <w:i/>
              </w:rPr>
            </w:pPr>
            <w:r w:rsidRPr="00BD6B5B">
              <w:t>Chronic Absenteeism</w:t>
            </w:r>
          </w:p>
          <w:p w:rsidR="00DF64D0" w:rsidRPr="00BD6B5B" w:rsidRDefault="00DF64D0" w:rsidP="00CA340F">
            <w:pPr>
              <w:pStyle w:val="ListParagraph"/>
              <w:numPr>
                <w:ilvl w:val="0"/>
                <w:numId w:val="17"/>
              </w:numPr>
              <w:spacing w:after="0" w:line="240" w:lineRule="auto"/>
              <w:rPr>
                <w:i/>
              </w:rPr>
            </w:pPr>
            <w:r w:rsidRPr="00BD6B5B">
              <w:t>Parent-Teacher Conference Rate</w:t>
            </w:r>
          </w:p>
        </w:tc>
        <w:tc>
          <w:tcPr>
            <w:tcW w:w="2352" w:type="dxa"/>
            <w:tcBorders>
              <w:top w:val="nil"/>
              <w:bottom w:val="nil"/>
            </w:tcBorders>
          </w:tcPr>
          <w:p w:rsidR="00DF64D0" w:rsidRPr="00BD6B5B" w:rsidRDefault="003577F7" w:rsidP="00CA340F">
            <w:pPr>
              <w:spacing w:after="0"/>
              <w:jc w:val="center"/>
              <w:rPr>
                <w:b/>
                <w:sz w:val="20"/>
                <w:szCs w:val="20"/>
              </w:rPr>
            </w:pPr>
            <w:r>
              <w:t>55%</w:t>
            </w:r>
          </w:p>
          <w:p w:rsidR="00DF64D0" w:rsidRPr="00BD6B5B" w:rsidRDefault="003577F7" w:rsidP="00CA340F">
            <w:pPr>
              <w:spacing w:after="0"/>
              <w:jc w:val="center"/>
              <w:rPr>
                <w:b/>
                <w:sz w:val="20"/>
                <w:szCs w:val="20"/>
              </w:rPr>
            </w:pPr>
            <w:r>
              <w:t>80%</w:t>
            </w:r>
          </w:p>
          <w:p w:rsidR="00DF64D0" w:rsidRPr="00BD6B5B" w:rsidRDefault="003577F7" w:rsidP="00CA340F">
            <w:pPr>
              <w:spacing w:after="0"/>
              <w:jc w:val="center"/>
              <w:rPr>
                <w:b/>
                <w:sz w:val="20"/>
                <w:szCs w:val="20"/>
              </w:rPr>
            </w:pPr>
            <w:r>
              <w:t>83.5%</w:t>
            </w:r>
          </w:p>
          <w:p w:rsidR="00DF64D0" w:rsidRPr="00BD6B5B" w:rsidRDefault="003577F7" w:rsidP="00CA340F">
            <w:pPr>
              <w:spacing w:after="0"/>
              <w:jc w:val="center"/>
              <w:rPr>
                <w:b/>
                <w:sz w:val="20"/>
                <w:szCs w:val="20"/>
              </w:rPr>
            </w:pPr>
            <w:r>
              <w:t>78.5%</w:t>
            </w:r>
            <w:r>
              <w:br/>
            </w:r>
            <w:r w:rsidR="00494D29">
              <w:t>38.3%</w:t>
            </w:r>
          </w:p>
          <w:p w:rsidR="00DF64D0" w:rsidRPr="00BD6B5B" w:rsidRDefault="001215F2" w:rsidP="00CA340F">
            <w:pPr>
              <w:spacing w:after="0"/>
              <w:jc w:val="center"/>
              <w:rPr>
                <w:b/>
                <w:sz w:val="20"/>
                <w:szCs w:val="20"/>
              </w:rPr>
            </w:pPr>
            <w:r>
              <w:t>89%</w:t>
            </w:r>
          </w:p>
        </w:tc>
        <w:tc>
          <w:tcPr>
            <w:tcW w:w="1972" w:type="dxa"/>
            <w:tcBorders>
              <w:top w:val="nil"/>
              <w:bottom w:val="nil"/>
            </w:tcBorders>
          </w:tcPr>
          <w:p w:rsidR="00DF64D0" w:rsidRDefault="00095CE1" w:rsidP="00CA340F">
            <w:pPr>
              <w:spacing w:after="0"/>
              <w:jc w:val="center"/>
            </w:pPr>
            <w:r>
              <w:t>65%</w:t>
            </w:r>
          </w:p>
          <w:p w:rsidR="00095CE1" w:rsidRPr="00BD6B5B" w:rsidRDefault="00095CE1" w:rsidP="00095CE1">
            <w:pPr>
              <w:spacing w:after="0"/>
              <w:rPr>
                <w:b/>
                <w:sz w:val="20"/>
                <w:szCs w:val="20"/>
              </w:rPr>
            </w:pPr>
            <w:r>
              <w:t xml:space="preserve">               85%</w:t>
            </w:r>
          </w:p>
          <w:p w:rsidR="00DF64D0" w:rsidRPr="00BD6B5B" w:rsidRDefault="00095CE1" w:rsidP="00CA340F">
            <w:pPr>
              <w:spacing w:after="0"/>
              <w:jc w:val="center"/>
              <w:rPr>
                <w:b/>
                <w:sz w:val="20"/>
                <w:szCs w:val="20"/>
              </w:rPr>
            </w:pPr>
            <w:r>
              <w:t>88%</w:t>
            </w:r>
          </w:p>
          <w:p w:rsidR="00DF64D0" w:rsidRPr="00BD6B5B" w:rsidRDefault="00095CE1" w:rsidP="00CA340F">
            <w:pPr>
              <w:spacing w:after="0"/>
              <w:jc w:val="center"/>
              <w:rPr>
                <w:b/>
                <w:sz w:val="20"/>
                <w:szCs w:val="20"/>
              </w:rPr>
            </w:pPr>
            <w:r>
              <w:t>80%</w:t>
            </w:r>
          </w:p>
          <w:p w:rsidR="00DF64D0" w:rsidRPr="00BD6B5B" w:rsidRDefault="00095CE1" w:rsidP="00CA340F">
            <w:pPr>
              <w:spacing w:after="0"/>
              <w:jc w:val="center"/>
              <w:rPr>
                <w:b/>
                <w:sz w:val="20"/>
                <w:szCs w:val="20"/>
              </w:rPr>
            </w:pPr>
            <w:r>
              <w:t>33%</w:t>
            </w:r>
          </w:p>
          <w:p w:rsidR="00DF64D0" w:rsidRPr="00BD6B5B" w:rsidRDefault="00095CE1" w:rsidP="00CA340F">
            <w:pPr>
              <w:spacing w:after="0"/>
              <w:jc w:val="center"/>
              <w:rPr>
                <w:b/>
                <w:sz w:val="20"/>
                <w:szCs w:val="20"/>
              </w:rPr>
            </w:pPr>
            <w:r>
              <w:t>95%</w:t>
            </w:r>
          </w:p>
          <w:p w:rsidR="00DF64D0" w:rsidRPr="00BD6B5B" w:rsidRDefault="00DF64D0" w:rsidP="00CA340F">
            <w:pPr>
              <w:spacing w:after="0"/>
              <w:jc w:val="center"/>
              <w:rPr>
                <w:b/>
                <w:sz w:val="20"/>
                <w:szCs w:val="20"/>
              </w:rPr>
            </w:pPr>
            <w:r w:rsidRPr="00BD6B5B">
              <w:rPr>
                <w:b/>
                <w:sz w:val="20"/>
                <w:szCs w:val="20"/>
              </w:rPr>
              <w:fldChar w:fldCharType="begin">
                <w:ffData>
                  <w:name w:val=""/>
                  <w:enabled/>
                  <w:calcOnExit w:val="0"/>
                  <w:statusText w:type="text" w:val="SOCIAL AND EMOTIONAL LEARNING:  As reported on Conditions  For Learning  Survey"/>
                  <w:textInput>
                    <w:type w:val="number"/>
                    <w:maxLength w:val="9"/>
                  </w:textInput>
                </w:ffData>
              </w:fldChar>
            </w:r>
            <w:r w:rsidRPr="00BD6B5B">
              <w:rPr>
                <w:b/>
                <w:sz w:val="20"/>
                <w:szCs w:val="20"/>
              </w:rPr>
              <w:instrText xml:space="preserve"> FORMTEXT </w:instrText>
            </w:r>
            <w:r w:rsidRPr="00BD6B5B">
              <w:rPr>
                <w:b/>
                <w:sz w:val="20"/>
                <w:szCs w:val="20"/>
              </w:rPr>
            </w:r>
            <w:r w:rsidRPr="00BD6B5B">
              <w:rPr>
                <w:b/>
                <w:sz w:val="20"/>
                <w:szCs w:val="20"/>
              </w:rPr>
              <w:fldChar w:fldCharType="separate"/>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sz w:val="20"/>
                <w:szCs w:val="20"/>
              </w:rPr>
              <w:fldChar w:fldCharType="end"/>
            </w:r>
          </w:p>
        </w:tc>
        <w:tc>
          <w:tcPr>
            <w:tcW w:w="2151" w:type="dxa"/>
            <w:tcBorders>
              <w:top w:val="nil"/>
              <w:bottom w:val="nil"/>
            </w:tcBorders>
          </w:tcPr>
          <w:p w:rsidR="00DF64D0" w:rsidRPr="00BD6B5B" w:rsidRDefault="00095CE1" w:rsidP="00CA340F">
            <w:pPr>
              <w:spacing w:after="0"/>
              <w:jc w:val="center"/>
              <w:rPr>
                <w:b/>
                <w:sz w:val="20"/>
                <w:szCs w:val="20"/>
              </w:rPr>
            </w:pPr>
            <w:r>
              <w:t>75%</w:t>
            </w:r>
          </w:p>
          <w:p w:rsidR="00DF64D0" w:rsidRPr="00BD6B5B" w:rsidRDefault="00095CE1" w:rsidP="00CA340F">
            <w:pPr>
              <w:spacing w:after="0"/>
              <w:jc w:val="center"/>
              <w:rPr>
                <w:b/>
                <w:sz w:val="20"/>
                <w:szCs w:val="20"/>
              </w:rPr>
            </w:pPr>
            <w:r>
              <w:t>90%</w:t>
            </w:r>
          </w:p>
          <w:p w:rsidR="00DF64D0" w:rsidRPr="00BD6B5B" w:rsidRDefault="00095CE1" w:rsidP="00CA340F">
            <w:pPr>
              <w:spacing w:after="0"/>
              <w:jc w:val="center"/>
              <w:rPr>
                <w:b/>
                <w:sz w:val="20"/>
                <w:szCs w:val="20"/>
              </w:rPr>
            </w:pPr>
            <w:r>
              <w:t>90%</w:t>
            </w:r>
          </w:p>
          <w:p w:rsidR="00DF64D0" w:rsidRPr="00BD6B5B" w:rsidRDefault="00095CE1" w:rsidP="00CA340F">
            <w:pPr>
              <w:spacing w:after="0"/>
              <w:jc w:val="center"/>
              <w:rPr>
                <w:b/>
                <w:sz w:val="20"/>
                <w:szCs w:val="20"/>
              </w:rPr>
            </w:pPr>
            <w:r>
              <w:t>85%</w:t>
            </w:r>
          </w:p>
          <w:p w:rsidR="00DF64D0" w:rsidRPr="00BD6B5B" w:rsidRDefault="00095CE1" w:rsidP="00CA340F">
            <w:pPr>
              <w:spacing w:after="0"/>
              <w:jc w:val="center"/>
              <w:rPr>
                <w:b/>
                <w:sz w:val="20"/>
                <w:szCs w:val="20"/>
              </w:rPr>
            </w:pPr>
            <w:r>
              <w:t>29%</w:t>
            </w:r>
          </w:p>
          <w:p w:rsidR="00DF64D0" w:rsidRPr="00BD6B5B" w:rsidRDefault="001215F2" w:rsidP="00CA340F">
            <w:pPr>
              <w:spacing w:after="0"/>
              <w:jc w:val="center"/>
              <w:rPr>
                <w:b/>
                <w:sz w:val="20"/>
                <w:szCs w:val="20"/>
              </w:rPr>
            </w:pPr>
            <w:r>
              <w:t>98%</w:t>
            </w:r>
          </w:p>
        </w:tc>
      </w:tr>
      <w:tr w:rsidR="00DF64D0" w:rsidRPr="000E19EE" w:rsidTr="360576B1">
        <w:trPr>
          <w:trHeight w:val="1233"/>
        </w:trPr>
        <w:tc>
          <w:tcPr>
            <w:tcW w:w="4595" w:type="dxa"/>
            <w:tcBorders>
              <w:top w:val="nil"/>
              <w:left w:val="nil"/>
              <w:bottom w:val="nil"/>
              <w:right w:val="nil"/>
            </w:tcBorders>
          </w:tcPr>
          <w:p w:rsidR="00DF64D0" w:rsidRPr="00BD6B5B" w:rsidRDefault="00DF64D0" w:rsidP="00CA340F">
            <w:pPr>
              <w:spacing w:after="0"/>
              <w:rPr>
                <w:b/>
              </w:rPr>
            </w:pPr>
            <w:r w:rsidRPr="00BD6B5B">
              <w:rPr>
                <w:b/>
              </w:rPr>
              <w:t xml:space="preserve">PROGRESS-State Data  </w:t>
            </w:r>
          </w:p>
          <w:p w:rsidR="00DF64D0" w:rsidRPr="00BD6B5B" w:rsidRDefault="00DF64D0" w:rsidP="00CA340F">
            <w:pPr>
              <w:pStyle w:val="ListParagraph"/>
              <w:numPr>
                <w:ilvl w:val="0"/>
                <w:numId w:val="16"/>
              </w:numPr>
              <w:spacing w:after="0" w:line="240" w:lineRule="auto"/>
              <w:rPr>
                <w:b/>
              </w:rPr>
            </w:pPr>
            <w:r w:rsidRPr="00BD6B5B">
              <w:rPr>
                <w:b/>
              </w:rPr>
              <w:t>Value Added Grade</w:t>
            </w:r>
          </w:p>
          <w:p w:rsidR="00DF64D0" w:rsidRPr="00BD6B5B" w:rsidRDefault="00DF64D0" w:rsidP="00CA340F">
            <w:pPr>
              <w:pStyle w:val="ListParagraph"/>
              <w:numPr>
                <w:ilvl w:val="0"/>
                <w:numId w:val="16"/>
              </w:numPr>
              <w:spacing w:after="0" w:line="240" w:lineRule="auto"/>
              <w:rPr>
                <w:b/>
              </w:rPr>
            </w:pPr>
            <w:r w:rsidRPr="00BD6B5B">
              <w:t>Value Add Reading All</w:t>
            </w:r>
          </w:p>
          <w:p w:rsidR="00DF64D0" w:rsidRPr="00BD6B5B" w:rsidRDefault="00DF64D0" w:rsidP="00CA340F">
            <w:pPr>
              <w:pStyle w:val="ListParagraph"/>
              <w:numPr>
                <w:ilvl w:val="0"/>
                <w:numId w:val="16"/>
              </w:numPr>
              <w:spacing w:after="0" w:line="240" w:lineRule="auto"/>
              <w:rPr>
                <w:b/>
              </w:rPr>
            </w:pPr>
            <w:r w:rsidRPr="00BD6B5B">
              <w:t>Value Add Math All</w:t>
            </w:r>
          </w:p>
        </w:tc>
        <w:tc>
          <w:tcPr>
            <w:tcW w:w="2352" w:type="dxa"/>
            <w:tcBorders>
              <w:top w:val="nil"/>
              <w:bottom w:val="nil"/>
            </w:tcBorders>
          </w:tcPr>
          <w:p w:rsidR="00DF64D0" w:rsidRPr="00BD6B5B" w:rsidRDefault="00DF64D0" w:rsidP="00CA340F">
            <w:pPr>
              <w:spacing w:after="0"/>
              <w:jc w:val="center"/>
              <w:rPr>
                <w:b/>
                <w:sz w:val="20"/>
                <w:szCs w:val="20"/>
                <w:highlight w:val="lightGray"/>
              </w:rPr>
            </w:pPr>
          </w:p>
          <w:p w:rsidR="00DF64D0" w:rsidRPr="00BD6B5B" w:rsidRDefault="003577F7" w:rsidP="00CA340F">
            <w:pPr>
              <w:spacing w:after="0"/>
              <w:jc w:val="center"/>
              <w:rPr>
                <w:b/>
                <w:sz w:val="20"/>
                <w:szCs w:val="20"/>
                <w:highlight w:val="lightGray"/>
              </w:rPr>
            </w:pPr>
            <w:r w:rsidRPr="00BD6B5B">
              <w:rPr>
                <w:b/>
                <w:sz w:val="20"/>
                <w:szCs w:val="20"/>
                <w:highlight w:val="lightGray"/>
              </w:rPr>
              <w:t>B</w:t>
            </w:r>
          </w:p>
          <w:p w:rsidR="00DF64D0" w:rsidRPr="00BD6B5B" w:rsidRDefault="003577F7" w:rsidP="00CA340F">
            <w:pPr>
              <w:spacing w:after="0"/>
              <w:jc w:val="center"/>
              <w:rPr>
                <w:b/>
                <w:sz w:val="20"/>
                <w:szCs w:val="20"/>
              </w:rPr>
            </w:pPr>
            <w:r>
              <w:t>-3.32</w:t>
            </w:r>
          </w:p>
          <w:p w:rsidR="00DF64D0" w:rsidRPr="00BD6B5B" w:rsidRDefault="003577F7" w:rsidP="00CA340F">
            <w:pPr>
              <w:spacing w:after="0"/>
              <w:jc w:val="center"/>
              <w:rPr>
                <w:b/>
                <w:sz w:val="20"/>
                <w:szCs w:val="20"/>
              </w:rPr>
            </w:pPr>
            <w:r>
              <w:t>8.66</w:t>
            </w:r>
          </w:p>
        </w:tc>
        <w:tc>
          <w:tcPr>
            <w:tcW w:w="1972" w:type="dxa"/>
            <w:tcBorders>
              <w:top w:val="nil"/>
              <w:bottom w:val="nil"/>
            </w:tcBorders>
          </w:tcPr>
          <w:p w:rsidR="00DF64D0" w:rsidRPr="00BD6B5B" w:rsidRDefault="00DF64D0" w:rsidP="00CA340F">
            <w:pPr>
              <w:spacing w:after="0"/>
              <w:jc w:val="center"/>
              <w:rPr>
                <w:highlight w:val="lightGray"/>
              </w:rPr>
            </w:pPr>
          </w:p>
          <w:p w:rsidR="00DF64D0" w:rsidRPr="00BD6B5B" w:rsidRDefault="00DF64D0" w:rsidP="00CA340F">
            <w:pPr>
              <w:spacing w:after="0"/>
              <w:jc w:val="center"/>
              <w:rPr>
                <w:b/>
                <w:sz w:val="20"/>
                <w:szCs w:val="20"/>
              </w:rPr>
            </w:pPr>
            <w:r w:rsidRPr="00FC4ECD">
              <w:rPr>
                <w:rStyle w:val="PlaceholderText"/>
              </w:rPr>
              <w:t>Choose an item.</w:t>
            </w:r>
            <w:r w:rsidRPr="00BD6B5B">
              <w:rPr>
                <w:b/>
                <w:sz w:val="20"/>
                <w:szCs w:val="20"/>
              </w:rPr>
              <w:t xml:space="preserve"> </w:t>
            </w:r>
            <w:r w:rsidRPr="00BD6B5B">
              <w:rPr>
                <w:b/>
                <w:sz w:val="20"/>
                <w:szCs w:val="20"/>
              </w:rPr>
              <w:fldChar w:fldCharType="begin">
                <w:ffData>
                  <w:name w:val=""/>
                  <w:enabled/>
                  <w:calcOnExit w:val="0"/>
                  <w:statusText w:type="text" w:val="SOCIAL AND EMOTIONAL LEARNING:  As reported on Conditions  For Learning  Survey"/>
                  <w:textInput>
                    <w:type w:val="number"/>
                    <w:maxLength w:val="8"/>
                  </w:textInput>
                </w:ffData>
              </w:fldChar>
            </w:r>
            <w:r w:rsidRPr="00BD6B5B">
              <w:rPr>
                <w:b/>
                <w:sz w:val="20"/>
                <w:szCs w:val="20"/>
              </w:rPr>
              <w:instrText xml:space="preserve"> FORMTEXT </w:instrText>
            </w:r>
            <w:r w:rsidRPr="00BD6B5B">
              <w:rPr>
                <w:b/>
                <w:sz w:val="20"/>
                <w:szCs w:val="20"/>
              </w:rPr>
            </w:r>
            <w:r w:rsidRPr="00BD6B5B">
              <w:rPr>
                <w:b/>
                <w:sz w:val="20"/>
                <w:szCs w:val="20"/>
              </w:rPr>
              <w:fldChar w:fldCharType="separate"/>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sz w:val="20"/>
                <w:szCs w:val="20"/>
              </w:rPr>
              <w:fldChar w:fldCharType="end"/>
            </w:r>
          </w:p>
          <w:p w:rsidR="00DF64D0" w:rsidRPr="00BD6B5B" w:rsidRDefault="00DF64D0" w:rsidP="00CA340F">
            <w:pPr>
              <w:spacing w:after="0"/>
              <w:jc w:val="center"/>
              <w:rPr>
                <w:highlight w:val="lightGray"/>
              </w:rPr>
            </w:pPr>
            <w:r w:rsidRPr="00BD6B5B">
              <w:rPr>
                <w:b/>
                <w:sz w:val="20"/>
                <w:szCs w:val="20"/>
              </w:rPr>
              <w:fldChar w:fldCharType="begin">
                <w:ffData>
                  <w:name w:val=""/>
                  <w:enabled/>
                  <w:calcOnExit w:val="0"/>
                  <w:statusText w:type="text" w:val="SOCIAL AND EMOTIONAL LEARNING:  As reported on Conditions  For Learning  Survey"/>
                  <w:textInput>
                    <w:type w:val="number"/>
                    <w:maxLength w:val="9"/>
                  </w:textInput>
                </w:ffData>
              </w:fldChar>
            </w:r>
            <w:r w:rsidRPr="00BD6B5B">
              <w:rPr>
                <w:b/>
                <w:sz w:val="20"/>
                <w:szCs w:val="20"/>
              </w:rPr>
              <w:instrText xml:space="preserve"> FORMTEXT </w:instrText>
            </w:r>
            <w:r w:rsidRPr="00BD6B5B">
              <w:rPr>
                <w:b/>
                <w:sz w:val="20"/>
                <w:szCs w:val="20"/>
              </w:rPr>
            </w:r>
            <w:r w:rsidRPr="00BD6B5B">
              <w:rPr>
                <w:b/>
                <w:sz w:val="20"/>
                <w:szCs w:val="20"/>
              </w:rPr>
              <w:fldChar w:fldCharType="separate"/>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sz w:val="20"/>
                <w:szCs w:val="20"/>
              </w:rPr>
              <w:fldChar w:fldCharType="end"/>
            </w:r>
          </w:p>
        </w:tc>
        <w:tc>
          <w:tcPr>
            <w:tcW w:w="2151" w:type="dxa"/>
            <w:tcBorders>
              <w:top w:val="nil"/>
              <w:bottom w:val="nil"/>
            </w:tcBorders>
          </w:tcPr>
          <w:p w:rsidR="00DF64D0" w:rsidRPr="00BD6B5B" w:rsidRDefault="00DF64D0" w:rsidP="00CA340F">
            <w:pPr>
              <w:spacing w:after="0"/>
              <w:jc w:val="center"/>
              <w:rPr>
                <w:highlight w:val="lightGray"/>
              </w:rPr>
            </w:pPr>
          </w:p>
          <w:p w:rsidR="00DF64D0" w:rsidRPr="00BD6B5B" w:rsidRDefault="00DF64D0" w:rsidP="00CA340F">
            <w:pPr>
              <w:spacing w:after="0"/>
              <w:jc w:val="center"/>
              <w:rPr>
                <w:b/>
                <w:sz w:val="20"/>
                <w:szCs w:val="20"/>
              </w:rPr>
            </w:pPr>
            <w:r w:rsidRPr="00FC4ECD">
              <w:rPr>
                <w:rStyle w:val="PlaceholderText"/>
              </w:rPr>
              <w:t>Choose an item.</w:t>
            </w:r>
            <w:r w:rsidRPr="00BD6B5B">
              <w:rPr>
                <w:b/>
                <w:sz w:val="20"/>
                <w:szCs w:val="20"/>
              </w:rPr>
              <w:t xml:space="preserve"> </w:t>
            </w:r>
            <w:r w:rsidRPr="00BD6B5B">
              <w:rPr>
                <w:b/>
                <w:sz w:val="20"/>
                <w:szCs w:val="20"/>
              </w:rPr>
              <w:fldChar w:fldCharType="begin">
                <w:ffData>
                  <w:name w:val=""/>
                  <w:enabled/>
                  <w:calcOnExit w:val="0"/>
                  <w:statusText w:type="text" w:val="SOCIAL AND EMOTIONAL LEARNING:  As reported on Conditions  For Learning  Survey"/>
                  <w:textInput>
                    <w:type w:val="number"/>
                    <w:maxLength w:val="8"/>
                  </w:textInput>
                </w:ffData>
              </w:fldChar>
            </w:r>
            <w:r w:rsidRPr="00BD6B5B">
              <w:rPr>
                <w:b/>
                <w:sz w:val="20"/>
                <w:szCs w:val="20"/>
              </w:rPr>
              <w:instrText xml:space="preserve"> FORMTEXT </w:instrText>
            </w:r>
            <w:r w:rsidRPr="00BD6B5B">
              <w:rPr>
                <w:b/>
                <w:sz w:val="20"/>
                <w:szCs w:val="20"/>
              </w:rPr>
            </w:r>
            <w:r w:rsidRPr="00BD6B5B">
              <w:rPr>
                <w:b/>
                <w:sz w:val="20"/>
                <w:szCs w:val="20"/>
              </w:rPr>
              <w:fldChar w:fldCharType="separate"/>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sz w:val="20"/>
                <w:szCs w:val="20"/>
              </w:rPr>
              <w:fldChar w:fldCharType="end"/>
            </w:r>
          </w:p>
          <w:p w:rsidR="00DF64D0" w:rsidRPr="00BD6B5B" w:rsidRDefault="00DF64D0" w:rsidP="00CA340F">
            <w:pPr>
              <w:spacing w:after="0"/>
              <w:jc w:val="center"/>
              <w:rPr>
                <w:b/>
                <w:sz w:val="20"/>
                <w:szCs w:val="20"/>
              </w:rPr>
            </w:pPr>
            <w:r w:rsidRPr="00BD6B5B">
              <w:rPr>
                <w:b/>
                <w:sz w:val="20"/>
                <w:szCs w:val="20"/>
              </w:rPr>
              <w:fldChar w:fldCharType="begin">
                <w:ffData>
                  <w:name w:val=""/>
                  <w:enabled/>
                  <w:calcOnExit w:val="0"/>
                  <w:statusText w:type="text" w:val="SOCIAL AND EMOTIONAL LEARNING:  As reported on Conditions  For Learning  Survey"/>
                  <w:textInput>
                    <w:type w:val="number"/>
                    <w:maxLength w:val="9"/>
                  </w:textInput>
                </w:ffData>
              </w:fldChar>
            </w:r>
            <w:r w:rsidRPr="00BD6B5B">
              <w:rPr>
                <w:b/>
                <w:sz w:val="20"/>
                <w:szCs w:val="20"/>
              </w:rPr>
              <w:instrText xml:space="preserve"> FORMTEXT </w:instrText>
            </w:r>
            <w:r w:rsidRPr="00BD6B5B">
              <w:rPr>
                <w:b/>
                <w:sz w:val="20"/>
                <w:szCs w:val="20"/>
              </w:rPr>
            </w:r>
            <w:r w:rsidRPr="00BD6B5B">
              <w:rPr>
                <w:b/>
                <w:sz w:val="20"/>
                <w:szCs w:val="20"/>
              </w:rPr>
              <w:fldChar w:fldCharType="separate"/>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sz w:val="20"/>
                <w:szCs w:val="20"/>
              </w:rPr>
              <w:fldChar w:fldCharType="end"/>
            </w:r>
          </w:p>
        </w:tc>
      </w:tr>
      <w:tr w:rsidR="00DF64D0" w:rsidRPr="000E19EE" w:rsidTr="360576B1">
        <w:trPr>
          <w:trHeight w:val="450"/>
        </w:trPr>
        <w:tc>
          <w:tcPr>
            <w:tcW w:w="4595" w:type="dxa"/>
            <w:tcBorders>
              <w:top w:val="nil"/>
              <w:left w:val="nil"/>
              <w:bottom w:val="nil"/>
              <w:right w:val="nil"/>
            </w:tcBorders>
          </w:tcPr>
          <w:p w:rsidR="00DF64D0" w:rsidRPr="00BD6B5B" w:rsidRDefault="00DF64D0" w:rsidP="00CA340F">
            <w:pPr>
              <w:spacing w:after="0" w:line="240" w:lineRule="auto"/>
              <w:rPr>
                <w:b/>
              </w:rPr>
            </w:pPr>
            <w:r w:rsidRPr="00BD6B5B">
              <w:rPr>
                <w:b/>
              </w:rPr>
              <w:t xml:space="preserve">ACHIEVEMENT - State Data  </w:t>
            </w:r>
          </w:p>
        </w:tc>
        <w:tc>
          <w:tcPr>
            <w:tcW w:w="2352" w:type="dxa"/>
            <w:tcBorders>
              <w:top w:val="nil"/>
              <w:bottom w:val="nil"/>
            </w:tcBorders>
          </w:tcPr>
          <w:p w:rsidR="00DF64D0" w:rsidRPr="00BD6B5B" w:rsidRDefault="00DF64D0" w:rsidP="00CA340F">
            <w:pPr>
              <w:spacing w:after="0"/>
              <w:jc w:val="center"/>
            </w:pPr>
          </w:p>
        </w:tc>
        <w:tc>
          <w:tcPr>
            <w:tcW w:w="1972" w:type="dxa"/>
            <w:tcBorders>
              <w:top w:val="nil"/>
              <w:bottom w:val="nil"/>
            </w:tcBorders>
          </w:tcPr>
          <w:p w:rsidR="00DF64D0" w:rsidRPr="00BD6B5B" w:rsidRDefault="00DF64D0" w:rsidP="00CA340F">
            <w:pPr>
              <w:spacing w:after="0"/>
              <w:jc w:val="center"/>
            </w:pPr>
          </w:p>
        </w:tc>
        <w:tc>
          <w:tcPr>
            <w:tcW w:w="2151" w:type="dxa"/>
            <w:tcBorders>
              <w:top w:val="nil"/>
              <w:bottom w:val="nil"/>
            </w:tcBorders>
          </w:tcPr>
          <w:p w:rsidR="00DF64D0" w:rsidRPr="00BD6B5B" w:rsidRDefault="00DF64D0" w:rsidP="00CA340F">
            <w:pPr>
              <w:spacing w:after="0"/>
              <w:jc w:val="center"/>
            </w:pPr>
          </w:p>
        </w:tc>
      </w:tr>
      <w:tr w:rsidR="00DF64D0" w:rsidRPr="000E19EE" w:rsidTr="360576B1">
        <w:trPr>
          <w:trHeight w:val="267"/>
        </w:trPr>
        <w:tc>
          <w:tcPr>
            <w:tcW w:w="4595" w:type="dxa"/>
            <w:tcBorders>
              <w:top w:val="nil"/>
              <w:left w:val="nil"/>
              <w:bottom w:val="nil"/>
              <w:right w:val="nil"/>
            </w:tcBorders>
          </w:tcPr>
          <w:p w:rsidR="00DF64D0" w:rsidRPr="00BD6B5B" w:rsidRDefault="00DF64D0" w:rsidP="00CA340F">
            <w:pPr>
              <w:pStyle w:val="ListParagraph"/>
              <w:numPr>
                <w:ilvl w:val="0"/>
                <w:numId w:val="14"/>
              </w:numPr>
              <w:spacing w:after="0" w:line="240" w:lineRule="auto"/>
              <w:ind w:left="864" w:hanging="288"/>
            </w:pPr>
            <w:r w:rsidRPr="00BD6B5B">
              <w:t>Performance Index points earned out of 120 pts</w:t>
            </w:r>
          </w:p>
        </w:tc>
        <w:tc>
          <w:tcPr>
            <w:tcW w:w="2352" w:type="dxa"/>
            <w:tcBorders>
              <w:top w:val="nil"/>
              <w:bottom w:val="nil"/>
            </w:tcBorders>
          </w:tcPr>
          <w:p w:rsidR="00DF64D0" w:rsidRPr="00BD6B5B" w:rsidRDefault="003577F7" w:rsidP="00CA340F">
            <w:pPr>
              <w:spacing w:after="0"/>
              <w:jc w:val="center"/>
              <w:rPr>
                <w:b/>
                <w:sz w:val="20"/>
                <w:szCs w:val="20"/>
              </w:rPr>
            </w:pPr>
            <w:r>
              <w:t>56.8</w:t>
            </w:r>
          </w:p>
        </w:tc>
        <w:tc>
          <w:tcPr>
            <w:tcW w:w="1972" w:type="dxa"/>
            <w:tcBorders>
              <w:top w:val="nil"/>
              <w:bottom w:val="nil"/>
            </w:tcBorders>
          </w:tcPr>
          <w:p w:rsidR="00DF64D0" w:rsidRPr="00BD6B5B" w:rsidRDefault="00DF64D0" w:rsidP="00CA340F">
            <w:pPr>
              <w:spacing w:after="0"/>
              <w:jc w:val="center"/>
              <w:rPr>
                <w:b/>
                <w:sz w:val="20"/>
                <w:szCs w:val="20"/>
              </w:rPr>
            </w:pPr>
            <w:r w:rsidRPr="00BD6B5B">
              <w:rPr>
                <w:b/>
                <w:sz w:val="20"/>
                <w:szCs w:val="20"/>
              </w:rPr>
              <w:fldChar w:fldCharType="begin">
                <w:ffData>
                  <w:name w:val=""/>
                  <w:enabled/>
                  <w:calcOnExit w:val="0"/>
                  <w:statusText w:type="text" w:val="SOCIAL AND EMOTIONAL LEARNING:  As reported on Conditions  For Learning  Survey"/>
                  <w:textInput>
                    <w:type w:val="number"/>
                    <w:maxLength w:val="8"/>
                  </w:textInput>
                </w:ffData>
              </w:fldChar>
            </w:r>
            <w:r w:rsidRPr="00BD6B5B">
              <w:rPr>
                <w:b/>
                <w:sz w:val="20"/>
                <w:szCs w:val="20"/>
              </w:rPr>
              <w:instrText xml:space="preserve"> FORMTEXT </w:instrText>
            </w:r>
            <w:r w:rsidRPr="00BD6B5B">
              <w:rPr>
                <w:b/>
                <w:sz w:val="20"/>
                <w:szCs w:val="20"/>
              </w:rPr>
            </w:r>
            <w:r w:rsidRPr="00BD6B5B">
              <w:rPr>
                <w:b/>
                <w:sz w:val="20"/>
                <w:szCs w:val="20"/>
              </w:rPr>
              <w:fldChar w:fldCharType="separate"/>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sz w:val="20"/>
                <w:szCs w:val="20"/>
              </w:rPr>
              <w:fldChar w:fldCharType="end"/>
            </w:r>
          </w:p>
        </w:tc>
        <w:tc>
          <w:tcPr>
            <w:tcW w:w="2151" w:type="dxa"/>
            <w:tcBorders>
              <w:top w:val="nil"/>
              <w:bottom w:val="nil"/>
            </w:tcBorders>
          </w:tcPr>
          <w:p w:rsidR="00DF64D0" w:rsidRPr="00BD6B5B" w:rsidRDefault="00DF64D0" w:rsidP="00CA340F">
            <w:pPr>
              <w:spacing w:after="0"/>
              <w:jc w:val="center"/>
              <w:rPr>
                <w:b/>
                <w:sz w:val="20"/>
                <w:szCs w:val="20"/>
              </w:rPr>
            </w:pPr>
            <w:r w:rsidRPr="00BD6B5B">
              <w:rPr>
                <w:b/>
                <w:sz w:val="20"/>
                <w:szCs w:val="20"/>
              </w:rPr>
              <w:fldChar w:fldCharType="begin">
                <w:ffData>
                  <w:name w:val=""/>
                  <w:enabled/>
                  <w:calcOnExit w:val="0"/>
                  <w:statusText w:type="text" w:val="SOCIAL AND EMOTIONAL LEARNING:  As reported on Conditions  For Learning  Survey"/>
                  <w:textInput>
                    <w:type w:val="number"/>
                    <w:maxLength w:val="8"/>
                  </w:textInput>
                </w:ffData>
              </w:fldChar>
            </w:r>
            <w:r w:rsidRPr="00BD6B5B">
              <w:rPr>
                <w:b/>
                <w:sz w:val="20"/>
                <w:szCs w:val="20"/>
              </w:rPr>
              <w:instrText xml:space="preserve"> FORMTEXT </w:instrText>
            </w:r>
            <w:r w:rsidRPr="00BD6B5B">
              <w:rPr>
                <w:b/>
                <w:sz w:val="20"/>
                <w:szCs w:val="20"/>
              </w:rPr>
            </w:r>
            <w:r w:rsidRPr="00BD6B5B">
              <w:rPr>
                <w:b/>
                <w:sz w:val="20"/>
                <w:szCs w:val="20"/>
              </w:rPr>
              <w:fldChar w:fldCharType="separate"/>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noProof/>
                <w:sz w:val="20"/>
                <w:szCs w:val="20"/>
              </w:rPr>
              <w:t> </w:t>
            </w:r>
            <w:r w:rsidRPr="00BD6B5B">
              <w:rPr>
                <w:b/>
                <w:sz w:val="20"/>
                <w:szCs w:val="20"/>
              </w:rPr>
              <w:fldChar w:fldCharType="end"/>
            </w:r>
          </w:p>
        </w:tc>
      </w:tr>
      <w:tr w:rsidR="00DF64D0" w:rsidRPr="000E19EE" w:rsidTr="360576B1">
        <w:trPr>
          <w:trHeight w:val="83"/>
        </w:trPr>
        <w:tc>
          <w:tcPr>
            <w:tcW w:w="4595" w:type="dxa"/>
            <w:tcBorders>
              <w:top w:val="nil"/>
              <w:left w:val="nil"/>
              <w:bottom w:val="nil"/>
              <w:right w:val="nil"/>
            </w:tcBorders>
          </w:tcPr>
          <w:p w:rsidR="00DF64D0" w:rsidRPr="00BD6B5B" w:rsidRDefault="00DF64D0" w:rsidP="00CA340F">
            <w:pPr>
              <w:pStyle w:val="ListParagraph"/>
              <w:numPr>
                <w:ilvl w:val="0"/>
                <w:numId w:val="14"/>
              </w:numPr>
              <w:spacing w:after="0" w:line="240" w:lineRule="auto"/>
              <w:ind w:left="864" w:hanging="288"/>
            </w:pPr>
            <w:r w:rsidRPr="00BD6B5B">
              <w:t>Performance Indicator</w:t>
            </w:r>
            <w:r w:rsidRPr="00BD6B5B">
              <w:rPr>
                <w:b/>
              </w:rPr>
              <w:t xml:space="preserve"> Grade Earned</w:t>
            </w:r>
            <w:r w:rsidRPr="00BD6B5B">
              <w:t xml:space="preserve">    </w:t>
            </w:r>
          </w:p>
        </w:tc>
        <w:tc>
          <w:tcPr>
            <w:tcW w:w="2352" w:type="dxa"/>
            <w:tcBorders>
              <w:top w:val="nil"/>
              <w:bottom w:val="nil"/>
            </w:tcBorders>
          </w:tcPr>
          <w:p w:rsidR="00DF64D0" w:rsidRPr="00BD6B5B" w:rsidRDefault="003577F7" w:rsidP="00CA340F">
            <w:pPr>
              <w:spacing w:after="0"/>
              <w:jc w:val="center"/>
              <w:rPr>
                <w:b/>
                <w:sz w:val="20"/>
                <w:szCs w:val="20"/>
              </w:rPr>
            </w:pPr>
            <w:r w:rsidRPr="00BD6B5B">
              <w:rPr>
                <w:b/>
                <w:sz w:val="20"/>
                <w:szCs w:val="20"/>
                <w:highlight w:val="lightGray"/>
              </w:rPr>
              <w:t>F</w:t>
            </w:r>
          </w:p>
        </w:tc>
        <w:tc>
          <w:tcPr>
            <w:tcW w:w="1972" w:type="dxa"/>
            <w:tcBorders>
              <w:top w:val="nil"/>
              <w:bottom w:val="nil"/>
            </w:tcBorders>
          </w:tcPr>
          <w:p w:rsidR="00DF64D0" w:rsidRPr="00BD6B5B" w:rsidRDefault="00DF64D0" w:rsidP="00CA340F">
            <w:pPr>
              <w:spacing w:after="0"/>
              <w:jc w:val="center"/>
              <w:rPr>
                <w:b/>
                <w:sz w:val="20"/>
                <w:szCs w:val="20"/>
              </w:rPr>
            </w:pPr>
            <w:r w:rsidRPr="00FC4ECD">
              <w:rPr>
                <w:rStyle w:val="PlaceholderText"/>
              </w:rPr>
              <w:t>Choose an item.</w:t>
            </w:r>
          </w:p>
        </w:tc>
        <w:tc>
          <w:tcPr>
            <w:tcW w:w="2151" w:type="dxa"/>
            <w:tcBorders>
              <w:top w:val="nil"/>
              <w:bottom w:val="nil"/>
            </w:tcBorders>
          </w:tcPr>
          <w:p w:rsidR="00DF64D0" w:rsidRPr="00BD6B5B" w:rsidRDefault="00DF64D0" w:rsidP="00CA340F">
            <w:pPr>
              <w:spacing w:after="0"/>
              <w:jc w:val="center"/>
              <w:rPr>
                <w:b/>
              </w:rPr>
            </w:pPr>
            <w:r w:rsidRPr="00FC4ECD">
              <w:rPr>
                <w:rStyle w:val="PlaceholderText"/>
              </w:rPr>
              <w:t>Choose an item.</w:t>
            </w:r>
          </w:p>
        </w:tc>
      </w:tr>
      <w:tr w:rsidR="00DF64D0" w:rsidRPr="000E19EE" w:rsidTr="360576B1">
        <w:trPr>
          <w:trHeight w:val="270"/>
        </w:trPr>
        <w:tc>
          <w:tcPr>
            <w:tcW w:w="4595" w:type="dxa"/>
            <w:tcBorders>
              <w:top w:val="nil"/>
              <w:left w:val="nil"/>
              <w:bottom w:val="nil"/>
              <w:right w:val="nil"/>
            </w:tcBorders>
          </w:tcPr>
          <w:p w:rsidR="00DF64D0" w:rsidRPr="00BD6B5B" w:rsidRDefault="00DF64D0" w:rsidP="00CA340F">
            <w:pPr>
              <w:pStyle w:val="ListParagraph"/>
              <w:numPr>
                <w:ilvl w:val="0"/>
                <w:numId w:val="14"/>
              </w:numPr>
              <w:spacing w:after="0" w:line="240" w:lineRule="auto"/>
              <w:ind w:left="864" w:hanging="288"/>
            </w:pPr>
            <w:r w:rsidRPr="00BD6B5B">
              <w:t xml:space="preserve">K-3 Literacy </w:t>
            </w:r>
            <w:r w:rsidRPr="00BD6B5B">
              <w:rPr>
                <w:b/>
              </w:rPr>
              <w:t>Grade Earned</w:t>
            </w:r>
            <w:r w:rsidRPr="00BD6B5B">
              <w:t xml:space="preserve">    </w:t>
            </w:r>
          </w:p>
        </w:tc>
        <w:tc>
          <w:tcPr>
            <w:tcW w:w="2352" w:type="dxa"/>
            <w:tcBorders>
              <w:top w:val="nil"/>
              <w:bottom w:val="nil"/>
            </w:tcBorders>
          </w:tcPr>
          <w:p w:rsidR="00DF64D0" w:rsidRPr="00BD6B5B" w:rsidRDefault="003577F7" w:rsidP="00CA340F">
            <w:pPr>
              <w:spacing w:after="0"/>
              <w:jc w:val="center"/>
              <w:rPr>
                <w:b/>
                <w:sz w:val="20"/>
                <w:szCs w:val="20"/>
              </w:rPr>
            </w:pPr>
            <w:r w:rsidRPr="00BD6B5B">
              <w:rPr>
                <w:b/>
                <w:sz w:val="20"/>
                <w:szCs w:val="20"/>
                <w:highlight w:val="lightGray"/>
              </w:rPr>
              <w:t>D</w:t>
            </w:r>
          </w:p>
        </w:tc>
        <w:tc>
          <w:tcPr>
            <w:tcW w:w="1972" w:type="dxa"/>
            <w:tcBorders>
              <w:top w:val="nil"/>
              <w:bottom w:val="nil"/>
            </w:tcBorders>
          </w:tcPr>
          <w:p w:rsidR="00DF64D0" w:rsidRPr="00BD6B5B" w:rsidRDefault="00DF64D0" w:rsidP="00CA340F">
            <w:pPr>
              <w:spacing w:after="0"/>
              <w:jc w:val="center"/>
              <w:rPr>
                <w:b/>
                <w:sz w:val="20"/>
                <w:szCs w:val="20"/>
              </w:rPr>
            </w:pPr>
            <w:r w:rsidRPr="00FC4ECD">
              <w:rPr>
                <w:rStyle w:val="PlaceholderText"/>
              </w:rPr>
              <w:t>Choose an item.</w:t>
            </w:r>
          </w:p>
        </w:tc>
        <w:tc>
          <w:tcPr>
            <w:tcW w:w="2151" w:type="dxa"/>
            <w:tcBorders>
              <w:top w:val="nil"/>
              <w:bottom w:val="nil"/>
            </w:tcBorders>
          </w:tcPr>
          <w:p w:rsidR="00DF64D0" w:rsidRPr="00BD6B5B" w:rsidRDefault="00DF64D0" w:rsidP="00CA340F">
            <w:pPr>
              <w:spacing w:after="0"/>
              <w:jc w:val="center"/>
              <w:rPr>
                <w:b/>
              </w:rPr>
            </w:pPr>
            <w:r w:rsidRPr="00FC4ECD">
              <w:rPr>
                <w:rStyle w:val="PlaceholderText"/>
              </w:rPr>
              <w:t>Choose an item.</w:t>
            </w:r>
          </w:p>
        </w:tc>
      </w:tr>
      <w:tr w:rsidR="00DF64D0" w:rsidRPr="000E19EE" w:rsidTr="360576B1">
        <w:trPr>
          <w:trHeight w:val="711"/>
        </w:trPr>
        <w:tc>
          <w:tcPr>
            <w:tcW w:w="4595" w:type="dxa"/>
            <w:tcBorders>
              <w:top w:val="nil"/>
              <w:left w:val="nil"/>
              <w:bottom w:val="nil"/>
              <w:right w:val="nil"/>
            </w:tcBorders>
          </w:tcPr>
          <w:p w:rsidR="00DF64D0" w:rsidRPr="00BD6B5B" w:rsidRDefault="00DF64D0" w:rsidP="00CA340F">
            <w:pPr>
              <w:pStyle w:val="ListParagraph"/>
              <w:numPr>
                <w:ilvl w:val="0"/>
                <w:numId w:val="11"/>
              </w:numPr>
              <w:spacing w:after="0" w:line="240" w:lineRule="auto"/>
              <w:ind w:left="1152" w:hanging="288"/>
            </w:pPr>
            <w:r w:rsidRPr="00BD6B5B">
              <w:t>TGRG Passage Rate %</w:t>
            </w:r>
          </w:p>
          <w:p w:rsidR="00DF64D0" w:rsidRPr="00BD6B5B" w:rsidRDefault="00DF64D0" w:rsidP="00CA340F">
            <w:pPr>
              <w:pStyle w:val="ListParagraph"/>
              <w:numPr>
                <w:ilvl w:val="0"/>
                <w:numId w:val="11"/>
              </w:numPr>
              <w:spacing w:after="0" w:line="240" w:lineRule="auto"/>
              <w:ind w:left="1152" w:hanging="288"/>
            </w:pPr>
            <w:r w:rsidRPr="00BD6B5B">
              <w:t>K-3 Literacy earned %</w:t>
            </w:r>
          </w:p>
          <w:p w:rsidR="00DF64D0" w:rsidRPr="00BD6B5B" w:rsidRDefault="00DF64D0" w:rsidP="00CA340F">
            <w:pPr>
              <w:pStyle w:val="ListParagraph"/>
              <w:spacing w:after="0" w:line="240" w:lineRule="auto"/>
              <w:ind w:left="540"/>
            </w:pPr>
          </w:p>
        </w:tc>
        <w:tc>
          <w:tcPr>
            <w:tcW w:w="2352" w:type="dxa"/>
            <w:tcBorders>
              <w:top w:val="nil"/>
              <w:bottom w:val="single" w:sz="4" w:space="0" w:color="auto"/>
            </w:tcBorders>
          </w:tcPr>
          <w:p w:rsidR="00DF64D0" w:rsidRPr="00BD6B5B" w:rsidRDefault="003577F7" w:rsidP="00CA340F">
            <w:pPr>
              <w:spacing w:after="0"/>
              <w:jc w:val="center"/>
              <w:rPr>
                <w:b/>
                <w:sz w:val="20"/>
                <w:szCs w:val="20"/>
              </w:rPr>
            </w:pPr>
            <w:r>
              <w:t>89.7%</w:t>
            </w:r>
          </w:p>
          <w:p w:rsidR="00DF64D0" w:rsidRPr="00BD6B5B" w:rsidRDefault="003577F7" w:rsidP="00CA340F">
            <w:pPr>
              <w:spacing w:after="0"/>
              <w:jc w:val="center"/>
              <w:rPr>
                <w:b/>
                <w:sz w:val="20"/>
                <w:szCs w:val="20"/>
              </w:rPr>
            </w:pPr>
            <w:r>
              <w:t>17%</w:t>
            </w:r>
          </w:p>
        </w:tc>
        <w:tc>
          <w:tcPr>
            <w:tcW w:w="1972" w:type="dxa"/>
            <w:tcBorders>
              <w:top w:val="nil"/>
              <w:bottom w:val="single" w:sz="4" w:space="0" w:color="auto"/>
            </w:tcBorders>
          </w:tcPr>
          <w:p w:rsidR="00DF64D0" w:rsidRPr="00BD6B5B" w:rsidRDefault="00D90F5A" w:rsidP="00CA340F">
            <w:pPr>
              <w:spacing w:after="0"/>
              <w:jc w:val="center"/>
              <w:rPr>
                <w:b/>
                <w:sz w:val="20"/>
                <w:szCs w:val="20"/>
              </w:rPr>
            </w:pPr>
            <w:r>
              <w:t>92%</w:t>
            </w:r>
          </w:p>
          <w:p w:rsidR="00DF64D0" w:rsidRPr="00BD6B5B" w:rsidRDefault="00D90F5A" w:rsidP="00CA340F">
            <w:pPr>
              <w:spacing w:after="0"/>
              <w:jc w:val="center"/>
              <w:rPr>
                <w:b/>
                <w:sz w:val="20"/>
                <w:szCs w:val="20"/>
              </w:rPr>
            </w:pPr>
            <w:r>
              <w:t>27%</w:t>
            </w:r>
          </w:p>
        </w:tc>
        <w:tc>
          <w:tcPr>
            <w:tcW w:w="2151" w:type="dxa"/>
            <w:tcBorders>
              <w:top w:val="nil"/>
              <w:bottom w:val="single" w:sz="4" w:space="0" w:color="auto"/>
            </w:tcBorders>
          </w:tcPr>
          <w:p w:rsidR="00DF64D0" w:rsidRPr="00BD6B5B" w:rsidRDefault="00D90F5A" w:rsidP="00CA340F">
            <w:pPr>
              <w:spacing w:after="0"/>
              <w:jc w:val="center"/>
              <w:rPr>
                <w:b/>
                <w:sz w:val="20"/>
                <w:szCs w:val="20"/>
              </w:rPr>
            </w:pPr>
            <w:r>
              <w:t>94%</w:t>
            </w:r>
          </w:p>
          <w:p w:rsidR="00DF64D0" w:rsidRPr="00BD6B5B" w:rsidRDefault="00D90F5A" w:rsidP="00CA340F">
            <w:pPr>
              <w:spacing w:after="0"/>
              <w:jc w:val="center"/>
              <w:rPr>
                <w:b/>
                <w:sz w:val="20"/>
                <w:szCs w:val="20"/>
              </w:rPr>
            </w:pPr>
            <w:r>
              <w:t>37%</w:t>
            </w:r>
            <w:bookmarkStart w:id="3" w:name="_GoBack"/>
            <w:bookmarkEnd w:id="3"/>
          </w:p>
        </w:tc>
      </w:tr>
    </w:tbl>
    <w:p w:rsidR="00DF64D0" w:rsidRPr="00BD6B5B" w:rsidRDefault="00DF64D0" w:rsidP="00DF64D0">
      <w:pPr>
        <w:spacing w:after="0"/>
        <w:rPr>
          <w:b/>
        </w:rPr>
      </w:pPr>
    </w:p>
    <w:p w:rsidR="00DF64D0" w:rsidRPr="00BD6B5B" w:rsidRDefault="00DF64D0" w:rsidP="00DF64D0">
      <w:pPr>
        <w:spacing w:after="0"/>
        <w:rPr>
          <w:b/>
        </w:rPr>
      </w:pPr>
    </w:p>
    <w:p w:rsidR="00DF64D0" w:rsidRDefault="360576B1" w:rsidP="360576B1">
      <w:pPr>
        <w:pStyle w:val="Subtitle"/>
        <w:spacing w:after="120" w:line="240" w:lineRule="auto"/>
        <w:jc w:val="center"/>
        <w:rPr>
          <w:b/>
          <w:bCs/>
          <w:sz w:val="28"/>
          <w:szCs w:val="28"/>
        </w:rPr>
      </w:pPr>
      <w:r w:rsidRPr="360576B1">
        <w:rPr>
          <w:b/>
          <w:bCs/>
          <w:sz w:val="28"/>
          <w:szCs w:val="28"/>
        </w:rPr>
        <w:t xml:space="preserve">2019-20 School Year Priority Goals </w:t>
      </w:r>
    </w:p>
    <w:p w:rsidR="00DF64D0" w:rsidRPr="000519FA" w:rsidRDefault="00DF64D0" w:rsidP="00DF64D0">
      <w:pPr>
        <w:pStyle w:val="Subtitle"/>
        <w:spacing w:after="120" w:line="240" w:lineRule="auto"/>
        <w:jc w:val="center"/>
        <w:rPr>
          <w:sz w:val="28"/>
          <w:szCs w:val="28"/>
        </w:rPr>
      </w:pPr>
      <w:r w:rsidRPr="000519FA">
        <w:rPr>
          <w:sz w:val="28"/>
          <w:szCs w:val="28"/>
        </w:rPr>
        <w:t xml:space="preserve">Select a minimum of </w:t>
      </w:r>
      <w:r>
        <w:rPr>
          <w:sz w:val="28"/>
          <w:szCs w:val="28"/>
        </w:rPr>
        <w:t>one</w:t>
      </w:r>
      <w:r w:rsidRPr="000519FA">
        <w:rPr>
          <w:sz w:val="28"/>
          <w:szCs w:val="28"/>
        </w:rPr>
        <w:t xml:space="preserve"> (</w:t>
      </w:r>
      <w:r>
        <w:rPr>
          <w:sz w:val="28"/>
          <w:szCs w:val="28"/>
        </w:rPr>
        <w:t>1</w:t>
      </w:r>
      <w:r w:rsidRPr="000519FA">
        <w:rPr>
          <w:sz w:val="28"/>
          <w:szCs w:val="28"/>
        </w:rPr>
        <w:t xml:space="preserve">) and a maximum of </w:t>
      </w:r>
      <w:r>
        <w:rPr>
          <w:sz w:val="28"/>
          <w:szCs w:val="28"/>
        </w:rPr>
        <w:t>two</w:t>
      </w:r>
      <w:r w:rsidRPr="000519FA">
        <w:rPr>
          <w:sz w:val="28"/>
          <w:szCs w:val="28"/>
        </w:rPr>
        <w:t xml:space="preserve"> (</w:t>
      </w:r>
      <w:r>
        <w:rPr>
          <w:sz w:val="28"/>
          <w:szCs w:val="28"/>
        </w:rPr>
        <w:t>2</w:t>
      </w:r>
      <w:r w:rsidRPr="000519FA">
        <w:rPr>
          <w:sz w:val="28"/>
          <w:szCs w:val="28"/>
        </w:rPr>
        <w:t>)</w:t>
      </w:r>
    </w:p>
    <w:tbl>
      <w:tblPr>
        <w:tblpPr w:leftFromText="180" w:rightFromText="180" w:vertAnchor="text" w:horzAnchor="margin" w:tblpXSpec="center" w:tblpY="188"/>
        <w:tblW w:w="7465"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775"/>
        <w:gridCol w:w="3690"/>
      </w:tblGrid>
      <w:tr w:rsidR="00DF64D0" w:rsidRPr="000E19EE" w:rsidTr="00CA340F">
        <w:trPr>
          <w:trHeight w:val="620"/>
        </w:trPr>
        <w:tc>
          <w:tcPr>
            <w:tcW w:w="3775" w:type="dxa"/>
          </w:tcPr>
          <w:p w:rsidR="00DF64D0" w:rsidRPr="00BD6B5B" w:rsidRDefault="00DF64D0" w:rsidP="00CA340F">
            <w:pPr>
              <w:spacing w:after="0"/>
              <w:jc w:val="center"/>
              <w:rPr>
                <w:b/>
              </w:rPr>
            </w:pPr>
            <w:r w:rsidRPr="00BD6B5B">
              <w:rPr>
                <w:b/>
              </w:rPr>
              <w:t>1.</w:t>
            </w:r>
            <w:r w:rsidR="0087446E" w:rsidRPr="00BD6B5B">
              <w:rPr>
                <w:rStyle w:val="Strong"/>
                <w:highlight w:val="lightGray"/>
              </w:rPr>
              <w:t>VA Reading</w:t>
            </w:r>
          </w:p>
          <w:p w:rsidR="00DF64D0" w:rsidRPr="00BD6B5B" w:rsidRDefault="00DF64D0" w:rsidP="00CA340F">
            <w:pPr>
              <w:spacing w:after="0"/>
              <w:rPr>
                <w:b/>
              </w:rPr>
            </w:pPr>
          </w:p>
        </w:tc>
        <w:tc>
          <w:tcPr>
            <w:tcW w:w="3690" w:type="dxa"/>
          </w:tcPr>
          <w:p w:rsidR="00DF64D0" w:rsidRPr="00BD6B5B" w:rsidRDefault="00DF64D0" w:rsidP="00CA340F">
            <w:pPr>
              <w:spacing w:after="0"/>
              <w:jc w:val="center"/>
              <w:rPr>
                <w:b/>
              </w:rPr>
            </w:pPr>
            <w:r w:rsidRPr="00BD6B5B">
              <w:rPr>
                <w:b/>
              </w:rPr>
              <w:t xml:space="preserve">2. </w:t>
            </w:r>
            <w:r w:rsidR="0087446E" w:rsidRPr="00BD6B5B">
              <w:rPr>
                <w:b/>
              </w:rPr>
              <w:t>VA Math</w:t>
            </w:r>
          </w:p>
        </w:tc>
      </w:tr>
    </w:tbl>
    <w:p w:rsidR="00F1589C" w:rsidRPr="00BD6B5B" w:rsidRDefault="00F1589C" w:rsidP="000519FA">
      <w:pPr>
        <w:spacing w:after="60" w:line="240" w:lineRule="auto"/>
      </w:pPr>
    </w:p>
    <w:p w:rsidR="009A0B1F" w:rsidRPr="00BD6B5B" w:rsidRDefault="009A0B1F" w:rsidP="007B5780">
      <w:pPr>
        <w:spacing w:after="0"/>
        <w:rPr>
          <w:b/>
        </w:rPr>
      </w:pPr>
    </w:p>
    <w:p w:rsidR="000519FA" w:rsidRPr="00BD6B5B" w:rsidRDefault="000519FA" w:rsidP="007B5780">
      <w:pPr>
        <w:spacing w:after="0"/>
        <w:rPr>
          <w:b/>
        </w:rPr>
      </w:pPr>
    </w:p>
    <w:p w:rsidR="00560119" w:rsidRDefault="00560119" w:rsidP="00410361">
      <w:pPr>
        <w:spacing w:after="0"/>
        <w:rPr>
          <w:rFonts w:ascii="Arial Narrow" w:hAnsi="Arial Narrow"/>
          <w:b/>
          <w:sz w:val="24"/>
          <w:szCs w:val="24"/>
        </w:rPr>
      </w:pPr>
    </w:p>
    <w:p w:rsidR="00DD1C2A" w:rsidRDefault="00DD1C2A" w:rsidP="00410361">
      <w:pPr>
        <w:spacing w:after="0"/>
        <w:rPr>
          <w:rFonts w:ascii="Arial Narrow" w:hAnsi="Arial Narrow"/>
          <w:b/>
          <w:sz w:val="24"/>
          <w:szCs w:val="24"/>
        </w:rPr>
      </w:pPr>
    </w:p>
    <w:p w:rsidR="00F9192F" w:rsidRDefault="00F9192F" w:rsidP="00410361">
      <w:pPr>
        <w:spacing w:after="0"/>
        <w:rPr>
          <w:rFonts w:ascii="Arial Narrow" w:hAnsi="Arial Narrow"/>
          <w:b/>
          <w:sz w:val="24"/>
          <w:szCs w:val="24"/>
        </w:rPr>
      </w:pPr>
    </w:p>
    <w:p w:rsidR="00F9192F" w:rsidRDefault="00F9192F" w:rsidP="00410361">
      <w:pPr>
        <w:spacing w:after="0"/>
        <w:rPr>
          <w:rFonts w:ascii="Arial Narrow" w:hAnsi="Arial Narrow"/>
          <w:b/>
          <w:sz w:val="24"/>
          <w:szCs w:val="24"/>
        </w:rPr>
      </w:pPr>
    </w:p>
    <w:p w:rsidR="00616E2D" w:rsidRDefault="00616E2D" w:rsidP="000B5A00">
      <w:pPr>
        <w:spacing w:after="0" w:line="240" w:lineRule="auto"/>
        <w:rPr>
          <w:rFonts w:ascii="Arial Narrow" w:hAnsi="Arial Narrow"/>
          <w:b/>
          <w:sz w:val="24"/>
          <w:szCs w:val="24"/>
        </w:rPr>
        <w:sectPr w:rsidR="00616E2D" w:rsidSect="009068BE">
          <w:headerReference w:type="even" r:id="rId11"/>
          <w:headerReference w:type="default" r:id="rId12"/>
          <w:footerReference w:type="even" r:id="rId13"/>
          <w:footerReference w:type="default" r:id="rId14"/>
          <w:headerReference w:type="first" r:id="rId15"/>
          <w:footerReference w:type="first" r:id="rId16"/>
          <w:pgSz w:w="12240" w:h="15840"/>
          <w:pgMar w:top="1008" w:right="720" w:bottom="720" w:left="720" w:header="1008" w:footer="288" w:gutter="0"/>
          <w:cols w:space="720"/>
          <w:docGrid w:linePitch="360"/>
        </w:sectPr>
      </w:pPr>
    </w:p>
    <w:p w:rsidR="00F9192F" w:rsidRDefault="00F9192F" w:rsidP="00410361">
      <w:pPr>
        <w:spacing w:after="0"/>
        <w:rPr>
          <w:rFonts w:ascii="Arial Narrow" w:hAnsi="Arial Narrow"/>
          <w:b/>
          <w:sz w:val="24"/>
          <w:szCs w:val="24"/>
        </w:rPr>
      </w:pPr>
    </w:p>
    <w:tbl>
      <w:tblPr>
        <w:tblpPr w:leftFromText="180" w:rightFromText="180" w:vertAnchor="text" w:horzAnchor="page" w:tblpX="706" w:tblpY="41"/>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5"/>
        <w:gridCol w:w="3690"/>
        <w:gridCol w:w="3965"/>
      </w:tblGrid>
      <w:tr w:rsidR="00DD1C2A" w:rsidRPr="00601362" w:rsidTr="00BD6B5B">
        <w:trPr>
          <w:trHeight w:val="197"/>
        </w:trPr>
        <w:tc>
          <w:tcPr>
            <w:tcW w:w="14400" w:type="dxa"/>
            <w:gridSpan w:val="3"/>
            <w:tcBorders>
              <w:top w:val="single" w:sz="4" w:space="0" w:color="auto"/>
              <w:left w:val="single" w:sz="4" w:space="0" w:color="auto"/>
              <w:bottom w:val="single" w:sz="4" w:space="0" w:color="auto"/>
            </w:tcBorders>
            <w:shd w:val="clear" w:color="auto" w:fill="B6DDE8"/>
          </w:tcPr>
          <w:p w:rsidR="00DD1C2A" w:rsidRPr="00BD6B5B" w:rsidRDefault="00DC3F1B" w:rsidP="00BD6B5B">
            <w:pPr>
              <w:spacing w:before="120" w:after="120" w:line="240" w:lineRule="auto"/>
              <w:rPr>
                <w:rFonts w:cs="Arial"/>
                <w:i/>
                <w:iCs/>
                <w:sz w:val="18"/>
                <w:szCs w:val="18"/>
              </w:rPr>
            </w:pPr>
            <w:r w:rsidRPr="00BD6B5B">
              <w:rPr>
                <w:rFonts w:cs="Arial"/>
                <w:b/>
                <w:i/>
                <w:iCs/>
                <w:sz w:val="20"/>
                <w:szCs w:val="20"/>
              </w:rPr>
              <w:t xml:space="preserve"> </w:t>
            </w:r>
            <w:r w:rsidR="00DD1C2A" w:rsidRPr="00BD6B5B">
              <w:rPr>
                <w:rFonts w:cs="Arial"/>
                <w:b/>
                <w:iCs/>
                <w:sz w:val="24"/>
                <w:szCs w:val="24"/>
              </w:rPr>
              <w:t>Priority O</w:t>
            </w:r>
            <w:r w:rsidRPr="00BD6B5B">
              <w:rPr>
                <w:rFonts w:cs="Arial"/>
                <w:b/>
                <w:iCs/>
                <w:sz w:val="24"/>
                <w:szCs w:val="24"/>
              </w:rPr>
              <w:t xml:space="preserve">NE </w:t>
            </w:r>
            <w:r w:rsidRPr="00BD6B5B">
              <w:rPr>
                <w:rFonts w:cs="Arial"/>
                <w:b/>
                <w:i/>
                <w:iCs/>
                <w:sz w:val="20"/>
                <w:szCs w:val="20"/>
              </w:rPr>
              <w:t>Academic:</w:t>
            </w:r>
            <w:r w:rsidR="00DD1C2A" w:rsidRPr="00BD6B5B">
              <w:rPr>
                <w:rFonts w:cs="Arial"/>
                <w:b/>
                <w:i/>
                <w:iCs/>
                <w:sz w:val="20"/>
                <w:szCs w:val="20"/>
              </w:rPr>
              <w:t xml:space="preserve"> </w:t>
            </w:r>
            <w:r w:rsidR="0087446E">
              <w:rPr>
                <w:rStyle w:val="Strong"/>
              </w:rPr>
              <w:t>VA Reading</w:t>
            </w:r>
            <w:r w:rsidR="00DD1C2A" w:rsidRPr="00BD6B5B">
              <w:rPr>
                <w:rFonts w:cs="Arial"/>
                <w:b/>
                <w:i/>
                <w:iCs/>
                <w:sz w:val="20"/>
                <w:szCs w:val="20"/>
              </w:rPr>
              <w:t xml:space="preserve"> </w:t>
            </w:r>
            <w:r w:rsidR="00DD1C2A" w:rsidRPr="00BD6B5B">
              <w:rPr>
                <w:b/>
              </w:rPr>
              <w:t xml:space="preserve">   *</w:t>
            </w:r>
            <w:r w:rsidR="00DD1C2A" w:rsidRPr="00BD6B5B">
              <w:rPr>
                <w:sz w:val="20"/>
                <w:szCs w:val="20"/>
              </w:rPr>
              <w:t xml:space="preserve"> Remember use your SPPF target setting guidance </w:t>
            </w:r>
            <w:r w:rsidR="00DB44A3" w:rsidRPr="00BD6B5B">
              <w:rPr>
                <w:sz w:val="20"/>
                <w:szCs w:val="20"/>
              </w:rPr>
              <w:t>resource to</w:t>
            </w:r>
            <w:r w:rsidR="00DD1C2A" w:rsidRPr="00BD6B5B">
              <w:rPr>
                <w:sz w:val="20"/>
                <w:szCs w:val="20"/>
              </w:rPr>
              <w:t xml:space="preserve"> select priority and subgroups related to selected priority</w:t>
            </w:r>
          </w:p>
        </w:tc>
      </w:tr>
      <w:tr w:rsidR="00CE63ED" w:rsidRPr="00601362" w:rsidTr="00BD6B5B">
        <w:trPr>
          <w:trHeight w:val="575"/>
        </w:trPr>
        <w:tc>
          <w:tcPr>
            <w:tcW w:w="6745" w:type="dxa"/>
            <w:tcBorders>
              <w:top w:val="single" w:sz="4" w:space="0" w:color="auto"/>
            </w:tcBorders>
            <w:shd w:val="clear" w:color="auto" w:fill="auto"/>
          </w:tcPr>
          <w:p w:rsidR="00CE63ED" w:rsidRPr="00BD6B5B" w:rsidRDefault="00CE63ED" w:rsidP="00BD6B5B">
            <w:pPr>
              <w:spacing w:after="0" w:line="240" w:lineRule="auto"/>
              <w:rPr>
                <w:rFonts w:ascii="Arial Narrow" w:hAnsi="Arial Narrow"/>
                <w:i/>
                <w:iCs/>
                <w:sz w:val="18"/>
                <w:szCs w:val="18"/>
              </w:rPr>
            </w:pPr>
            <w:r w:rsidRPr="00BD6B5B">
              <w:rPr>
                <w:b/>
                <w:i/>
                <w:iCs/>
                <w:sz w:val="20"/>
                <w:szCs w:val="20"/>
              </w:rPr>
              <w:t xml:space="preserve">Strategic Statement(s) </w:t>
            </w:r>
            <w:r w:rsidRPr="00BD6B5B">
              <w:rPr>
                <w:rFonts w:ascii="Arial Narrow" w:hAnsi="Arial Narrow"/>
                <w:i/>
                <w:iCs/>
                <w:sz w:val="18"/>
                <w:szCs w:val="18"/>
              </w:rPr>
              <w:t xml:space="preserve">Clarity on how a team is going to achieve measurable improvement using evidence-based practices. </w:t>
            </w:r>
          </w:p>
          <w:p w:rsidR="00CE63ED" w:rsidRPr="00BD6B5B" w:rsidRDefault="00CE63ED" w:rsidP="00BD6B5B">
            <w:pPr>
              <w:pStyle w:val="ListParagraph"/>
              <w:numPr>
                <w:ilvl w:val="0"/>
                <w:numId w:val="26"/>
              </w:numPr>
              <w:spacing w:after="0" w:line="240" w:lineRule="auto"/>
              <w:ind w:left="144" w:hanging="144"/>
              <w:rPr>
                <w:rFonts w:ascii="Arial Narrow" w:hAnsi="Arial Narrow"/>
                <w:i/>
                <w:iCs/>
                <w:sz w:val="18"/>
                <w:szCs w:val="18"/>
              </w:rPr>
            </w:pPr>
            <w:r w:rsidRPr="00BD6B5B">
              <w:rPr>
                <w:rFonts w:ascii="Arial Narrow" w:hAnsi="Arial Narrow"/>
                <w:i/>
                <w:iCs/>
                <w:sz w:val="18"/>
                <w:szCs w:val="18"/>
              </w:rPr>
              <w:t xml:space="preserve">Begin each statement with “Teachers/Staff will...” (specific group of teachers and staff). </w:t>
            </w:r>
          </w:p>
          <w:p w:rsidR="00CE63ED" w:rsidRPr="00BD6B5B" w:rsidRDefault="00CE63ED" w:rsidP="00BD6B5B">
            <w:pPr>
              <w:pStyle w:val="ListParagraph"/>
              <w:numPr>
                <w:ilvl w:val="0"/>
                <w:numId w:val="26"/>
              </w:numPr>
              <w:spacing w:after="0" w:line="240" w:lineRule="auto"/>
              <w:ind w:left="144" w:hanging="144"/>
              <w:rPr>
                <w:rFonts w:ascii="Arial Narrow" w:hAnsi="Arial Narrow"/>
                <w:i/>
                <w:iCs/>
                <w:sz w:val="18"/>
                <w:szCs w:val="18"/>
              </w:rPr>
            </w:pPr>
            <w:r w:rsidRPr="00BD6B5B">
              <w:rPr>
                <w:rFonts w:ascii="Arial Narrow" w:hAnsi="Arial Narrow"/>
                <w:i/>
                <w:iCs/>
                <w:sz w:val="18"/>
                <w:szCs w:val="18"/>
              </w:rPr>
              <w:t xml:space="preserve">Use an action verb of observable behavior which must be done. </w:t>
            </w:r>
          </w:p>
          <w:p w:rsidR="00CE63ED" w:rsidRPr="00BD6B5B" w:rsidRDefault="00CE63ED" w:rsidP="00BD6B5B">
            <w:pPr>
              <w:pStyle w:val="ListParagraph"/>
              <w:numPr>
                <w:ilvl w:val="0"/>
                <w:numId w:val="26"/>
              </w:numPr>
              <w:spacing w:after="0" w:line="240" w:lineRule="auto"/>
              <w:ind w:left="144" w:hanging="144"/>
              <w:rPr>
                <w:rFonts w:ascii="Arial Narrow" w:hAnsi="Arial Narrow"/>
                <w:i/>
                <w:iCs/>
                <w:sz w:val="18"/>
                <w:szCs w:val="18"/>
              </w:rPr>
            </w:pPr>
            <w:r w:rsidRPr="00BD6B5B">
              <w:rPr>
                <w:rFonts w:ascii="Arial Narrow" w:hAnsi="Arial Narrow"/>
                <w:i/>
                <w:iCs/>
                <w:sz w:val="18"/>
                <w:szCs w:val="18"/>
              </w:rPr>
              <w:t xml:space="preserve">Write clear, concise statement(s) that describe what you intend to accomplish. </w:t>
            </w:r>
          </w:p>
          <w:p w:rsidR="00CE63ED" w:rsidRPr="00BD6B5B" w:rsidRDefault="00CE63ED" w:rsidP="00BD6B5B">
            <w:pPr>
              <w:pStyle w:val="ListParagraph"/>
              <w:numPr>
                <w:ilvl w:val="0"/>
                <w:numId w:val="26"/>
              </w:numPr>
              <w:spacing w:after="0" w:line="240" w:lineRule="auto"/>
              <w:ind w:left="144" w:hanging="144"/>
              <w:rPr>
                <w:i/>
                <w:iCs/>
                <w:sz w:val="18"/>
                <w:szCs w:val="18"/>
              </w:rPr>
            </w:pPr>
            <w:r w:rsidRPr="00BD6B5B">
              <w:rPr>
                <w:rFonts w:ascii="Arial Narrow" w:hAnsi="Arial Narrow"/>
                <w:i/>
                <w:iCs/>
                <w:sz w:val="18"/>
                <w:szCs w:val="18"/>
              </w:rPr>
              <w:t>Make sure each teacher/staff strategy connects back to the measurable priority</w:t>
            </w:r>
          </w:p>
        </w:tc>
        <w:tc>
          <w:tcPr>
            <w:tcW w:w="3690" w:type="dxa"/>
            <w:tcBorders>
              <w:top w:val="single" w:sz="4" w:space="0" w:color="auto"/>
            </w:tcBorders>
            <w:shd w:val="clear" w:color="auto" w:fill="auto"/>
          </w:tcPr>
          <w:p w:rsidR="00CE63ED" w:rsidRPr="00BD6B5B" w:rsidRDefault="00CE63ED" w:rsidP="00BD6B5B">
            <w:pPr>
              <w:spacing w:after="0" w:line="240" w:lineRule="auto"/>
              <w:rPr>
                <w:rFonts w:ascii="Arial Narrow" w:hAnsi="Arial Narrow" w:cs="Arial"/>
                <w:i/>
                <w:iCs/>
                <w:sz w:val="18"/>
                <w:szCs w:val="18"/>
              </w:rPr>
            </w:pPr>
            <w:r w:rsidRPr="00BD6B5B">
              <w:rPr>
                <w:rFonts w:cs="Arial"/>
                <w:b/>
                <w:i/>
                <w:iCs/>
                <w:sz w:val="20"/>
                <w:szCs w:val="20"/>
              </w:rPr>
              <w:t xml:space="preserve">Evidence: </w:t>
            </w:r>
            <w:r w:rsidRPr="00BD6B5B">
              <w:rPr>
                <w:rFonts w:ascii="Arial Narrow" w:hAnsi="Arial Narrow" w:cs="Arial"/>
                <w:i/>
                <w:iCs/>
                <w:sz w:val="18"/>
                <w:szCs w:val="18"/>
              </w:rPr>
              <w:t>What type(s) of evidence will you collect to show progress? Types of evidence can include:</w:t>
            </w:r>
          </w:p>
          <w:p w:rsidR="00CE63ED" w:rsidRPr="00BD6B5B" w:rsidRDefault="00CE63ED" w:rsidP="00BD6B5B">
            <w:pPr>
              <w:pStyle w:val="ListParagraph"/>
              <w:numPr>
                <w:ilvl w:val="0"/>
                <w:numId w:val="25"/>
              </w:numPr>
              <w:spacing w:after="0" w:line="240" w:lineRule="auto"/>
              <w:ind w:left="144" w:hanging="144"/>
              <w:rPr>
                <w:rFonts w:ascii="Arial Narrow" w:hAnsi="Arial Narrow" w:cs="Arial"/>
                <w:i/>
                <w:iCs/>
                <w:sz w:val="18"/>
                <w:szCs w:val="18"/>
              </w:rPr>
            </w:pPr>
            <w:r w:rsidRPr="00BD6B5B">
              <w:rPr>
                <w:rFonts w:ascii="Arial Narrow" w:hAnsi="Arial Narrow" w:cs="Arial"/>
                <w:i/>
                <w:iCs/>
                <w:sz w:val="18"/>
                <w:szCs w:val="18"/>
              </w:rPr>
              <w:t>Observations of behavior (staff/student)</w:t>
            </w:r>
          </w:p>
          <w:p w:rsidR="00CE63ED" w:rsidRPr="00BD6B5B" w:rsidRDefault="00CE63ED" w:rsidP="00BD6B5B">
            <w:pPr>
              <w:pStyle w:val="ListParagraph"/>
              <w:numPr>
                <w:ilvl w:val="0"/>
                <w:numId w:val="25"/>
              </w:numPr>
              <w:spacing w:after="0" w:line="240" w:lineRule="auto"/>
              <w:ind w:left="144" w:hanging="144"/>
              <w:rPr>
                <w:rFonts w:ascii="Arial Narrow" w:hAnsi="Arial Narrow" w:cs="Arial"/>
                <w:i/>
                <w:iCs/>
                <w:sz w:val="18"/>
                <w:szCs w:val="18"/>
              </w:rPr>
            </w:pPr>
            <w:r w:rsidRPr="00BD6B5B">
              <w:rPr>
                <w:rFonts w:ascii="Arial Narrow" w:hAnsi="Arial Narrow" w:cs="Arial"/>
                <w:i/>
                <w:iCs/>
                <w:sz w:val="18"/>
                <w:szCs w:val="18"/>
              </w:rPr>
              <w:t>Products/Protocols created</w:t>
            </w:r>
          </w:p>
          <w:p w:rsidR="00CE63ED" w:rsidRPr="00BD6B5B" w:rsidRDefault="00CE63ED" w:rsidP="00BD6B5B">
            <w:pPr>
              <w:pStyle w:val="ListParagraph"/>
              <w:numPr>
                <w:ilvl w:val="0"/>
                <w:numId w:val="25"/>
              </w:numPr>
              <w:spacing w:after="0" w:line="240" w:lineRule="auto"/>
              <w:ind w:left="144" w:hanging="144"/>
              <w:rPr>
                <w:rFonts w:cs="Arial"/>
                <w:i/>
                <w:iCs/>
                <w:sz w:val="20"/>
                <w:szCs w:val="20"/>
              </w:rPr>
            </w:pPr>
            <w:r w:rsidRPr="00BD6B5B">
              <w:rPr>
                <w:rFonts w:ascii="Arial Narrow" w:hAnsi="Arial Narrow" w:cs="Arial"/>
                <w:i/>
                <w:iCs/>
                <w:sz w:val="18"/>
                <w:szCs w:val="18"/>
              </w:rPr>
              <w:t>Perceptions (staff/students)</w:t>
            </w:r>
          </w:p>
        </w:tc>
        <w:tc>
          <w:tcPr>
            <w:tcW w:w="3965" w:type="dxa"/>
            <w:tcBorders>
              <w:top w:val="single" w:sz="4" w:space="0" w:color="auto"/>
            </w:tcBorders>
            <w:shd w:val="clear" w:color="auto" w:fill="auto"/>
          </w:tcPr>
          <w:p w:rsidR="00CE63ED" w:rsidRPr="00BD6B5B" w:rsidRDefault="00CE63ED" w:rsidP="00BD6B5B">
            <w:pPr>
              <w:spacing w:after="0" w:line="240" w:lineRule="auto"/>
              <w:rPr>
                <w:b/>
                <w:i/>
                <w:iCs/>
                <w:sz w:val="20"/>
                <w:szCs w:val="20"/>
              </w:rPr>
            </w:pPr>
            <w:r w:rsidRPr="00BD6B5B">
              <w:rPr>
                <w:b/>
                <w:i/>
                <w:iCs/>
                <w:sz w:val="20"/>
                <w:szCs w:val="20"/>
              </w:rPr>
              <w:t>Monitor: (see guidance doc for help)</w:t>
            </w:r>
          </w:p>
          <w:p w:rsidR="00CE63ED" w:rsidRPr="00BD6B5B" w:rsidRDefault="00CE63ED" w:rsidP="00BD6B5B">
            <w:pPr>
              <w:pStyle w:val="ListParagraph"/>
              <w:numPr>
                <w:ilvl w:val="0"/>
                <w:numId w:val="29"/>
              </w:numPr>
              <w:spacing w:after="0" w:line="240" w:lineRule="auto"/>
              <w:ind w:left="144" w:hanging="144"/>
              <w:rPr>
                <w:rFonts w:ascii="Arial Narrow" w:hAnsi="Arial Narrow"/>
                <w:i/>
                <w:iCs/>
                <w:sz w:val="18"/>
                <w:szCs w:val="18"/>
              </w:rPr>
            </w:pPr>
            <w:r w:rsidRPr="00BD6B5B">
              <w:rPr>
                <w:rFonts w:ascii="Arial Narrow" w:hAnsi="Arial Narrow"/>
                <w:i/>
                <w:iCs/>
                <w:sz w:val="18"/>
                <w:szCs w:val="18"/>
              </w:rPr>
              <w:t xml:space="preserve">How will your team know that you're making progress?  </w:t>
            </w:r>
          </w:p>
          <w:p w:rsidR="00CE63ED" w:rsidRPr="00BD6B5B" w:rsidRDefault="00CE63ED" w:rsidP="00BD6B5B">
            <w:pPr>
              <w:pStyle w:val="ListParagraph"/>
              <w:numPr>
                <w:ilvl w:val="0"/>
                <w:numId w:val="29"/>
              </w:numPr>
              <w:spacing w:after="0" w:line="240" w:lineRule="auto"/>
              <w:ind w:left="144" w:hanging="144"/>
              <w:rPr>
                <w:rFonts w:ascii="Arial Narrow" w:hAnsi="Arial Narrow"/>
                <w:i/>
                <w:iCs/>
                <w:sz w:val="18"/>
                <w:szCs w:val="18"/>
              </w:rPr>
            </w:pPr>
            <w:r w:rsidRPr="00BD6B5B">
              <w:rPr>
                <w:rFonts w:ascii="Arial Narrow" w:hAnsi="Arial Narrow"/>
                <w:i/>
                <w:iCs/>
                <w:sz w:val="18"/>
                <w:szCs w:val="18"/>
              </w:rPr>
              <w:t>How and what evidence/data be will be collected to measure growth towards meeting the priority?</w:t>
            </w:r>
          </w:p>
          <w:p w:rsidR="00CE63ED" w:rsidRPr="00BD6B5B" w:rsidRDefault="00CE63ED" w:rsidP="00BD6B5B">
            <w:pPr>
              <w:pStyle w:val="ListParagraph"/>
              <w:numPr>
                <w:ilvl w:val="0"/>
                <w:numId w:val="29"/>
              </w:numPr>
              <w:spacing w:after="0" w:line="240" w:lineRule="auto"/>
              <w:ind w:left="144" w:hanging="144"/>
              <w:rPr>
                <w:rFonts w:ascii="Arial Narrow" w:hAnsi="Arial Narrow"/>
                <w:i/>
                <w:iCs/>
                <w:sz w:val="18"/>
                <w:szCs w:val="18"/>
              </w:rPr>
            </w:pPr>
            <w:r w:rsidRPr="00BD6B5B">
              <w:rPr>
                <w:rFonts w:ascii="Arial Narrow" w:hAnsi="Arial Narrow"/>
                <w:i/>
                <w:iCs/>
                <w:sz w:val="18"/>
                <w:szCs w:val="18"/>
              </w:rPr>
              <w:t>How will your team respond if it isn’t moving?</w:t>
            </w:r>
          </w:p>
          <w:p w:rsidR="00CE63ED" w:rsidRPr="00BD6B5B" w:rsidRDefault="00CE63ED" w:rsidP="00BD6B5B">
            <w:pPr>
              <w:pStyle w:val="ListParagraph"/>
              <w:numPr>
                <w:ilvl w:val="0"/>
                <w:numId w:val="29"/>
              </w:numPr>
              <w:spacing w:after="0" w:line="240" w:lineRule="auto"/>
              <w:ind w:left="144" w:hanging="144"/>
              <w:rPr>
                <w:i/>
                <w:iCs/>
                <w:sz w:val="18"/>
                <w:szCs w:val="18"/>
              </w:rPr>
            </w:pPr>
            <w:r w:rsidRPr="00BD6B5B">
              <w:rPr>
                <w:rFonts w:ascii="Arial Narrow" w:hAnsi="Arial Narrow"/>
                <w:i/>
                <w:iCs/>
                <w:sz w:val="18"/>
                <w:szCs w:val="18"/>
              </w:rPr>
              <w:t>How will your team respond if it is moving?</w:t>
            </w:r>
          </w:p>
        </w:tc>
      </w:tr>
      <w:tr w:rsidR="004977EB" w:rsidRPr="00601362" w:rsidTr="00BD6B5B">
        <w:trPr>
          <w:trHeight w:val="332"/>
        </w:trPr>
        <w:tc>
          <w:tcPr>
            <w:tcW w:w="6745" w:type="dxa"/>
            <w:shd w:val="clear" w:color="auto" w:fill="auto"/>
          </w:tcPr>
          <w:p w:rsidR="004977EB" w:rsidRDefault="004977EB" w:rsidP="00BD6B5B">
            <w:r w:rsidRPr="0087446E">
              <w:t xml:space="preserve">Teachers/staff will use </w:t>
            </w:r>
            <w:r>
              <w:t>the following</w:t>
            </w:r>
            <w:r w:rsidRPr="0087446E">
              <w:t xml:space="preserve"> strategies to increase re</w:t>
            </w:r>
            <w:r>
              <w:t>ading proficiency scores on the OST, NWEA, and aimsweb Plus by ten percentage points:</w:t>
            </w:r>
          </w:p>
          <w:p w:rsidR="004977EB" w:rsidRDefault="004977EB" w:rsidP="00BD6B5B">
            <w:r w:rsidRPr="0087446E">
              <w:t xml:space="preserve">Teachers in K-3 will implement the K-3 Literacy </w:t>
            </w:r>
            <w:r w:rsidRPr="00D25A2A">
              <w:t>framework for a minimum of 90 minutes each day with an additional 40 minutes each day used for multi-tiered small-group intervention/instruction.  Students in grades K-</w:t>
            </w:r>
            <w:r>
              <w:t>3</w:t>
            </w:r>
            <w:r w:rsidRPr="00D25A2A">
              <w:t xml:space="preserve"> will receive daily phonics instruction using an approved phonics curriculum. </w:t>
            </w:r>
          </w:p>
          <w:p w:rsidR="005C3752" w:rsidRPr="00D25A2A" w:rsidRDefault="005C3752" w:rsidP="00BD6B5B">
            <w:r w:rsidRPr="0087446E">
              <w:t xml:space="preserve">To achieve our target, teachers in grades K-8 will </w:t>
            </w:r>
            <w:r w:rsidRPr="00B543A9">
              <w:t>provide</w:t>
            </w:r>
            <w:r>
              <w:t xml:space="preserve"> differentiated instruction</w:t>
            </w:r>
            <w:r w:rsidRPr="00B543A9">
              <w:t xml:space="preserve"> for all students during reading instruction.</w:t>
            </w:r>
          </w:p>
          <w:p w:rsidR="004977EB" w:rsidRDefault="004977EB" w:rsidP="00BD6B5B">
            <w:r w:rsidRPr="0087446E">
              <w:t xml:space="preserve">To achieve our target, teachers in grades K-8 will commit to one approved educational technology-based program from a menu of choices for at least 45 minutes per week for reading </w:t>
            </w:r>
            <w:r w:rsidR="00ED7EFF">
              <w:t xml:space="preserve">practice and test prep </w:t>
            </w:r>
            <w:r w:rsidRPr="0087446E">
              <w:t xml:space="preserve">to compliment high quality teacher instruction.  </w:t>
            </w:r>
            <w:r w:rsidRPr="00A535CC">
              <w:t xml:space="preserve">Beginning in the 3rd quarter, teachers in grade 3-8 will </w:t>
            </w:r>
            <w:r w:rsidR="009E2DF5">
              <w:t>take students</w:t>
            </w:r>
            <w:r w:rsidRPr="00A535CC">
              <w:t xml:space="preserve"> into the computer lab or use the laptop cart to practice for the OST weekly.   </w:t>
            </w:r>
          </w:p>
          <w:p w:rsidR="004977EB" w:rsidRDefault="004977EB" w:rsidP="00BD6B5B">
            <w:r>
              <w:t>All teachers will implement</w:t>
            </w:r>
            <w:r w:rsidRPr="0087446E">
              <w:t xml:space="preserve"> D.E.A.R. (Drop Everything And Read) on Monday, Wednesday, and Friday and D.E.A.W. (Drop Everything And Write) on Tuesday and Thursday.  </w:t>
            </w:r>
          </w:p>
          <w:p w:rsidR="004977EB" w:rsidRDefault="004977EB" w:rsidP="00BD6B5B">
            <w:r>
              <w:t>Teachers</w:t>
            </w:r>
            <w:r w:rsidRPr="0087446E">
              <w:t xml:space="preserve"> will implement focus on SEL goals which improve student achievement in reading</w:t>
            </w:r>
            <w:r w:rsidR="00926D2A">
              <w:t xml:space="preserve"> by providing </w:t>
            </w:r>
            <w:r w:rsidR="00AE6533">
              <w:t>social-emotional support to keep students in class and focused on learning</w:t>
            </w:r>
            <w:r w:rsidRPr="0087446E">
              <w:t xml:space="preserve">.   </w:t>
            </w:r>
          </w:p>
          <w:p w:rsidR="004977EB" w:rsidRPr="00A85538" w:rsidRDefault="004977EB" w:rsidP="00BD6B5B">
            <w:r w:rsidRPr="00A85538">
              <w:lastRenderedPageBreak/>
              <w:t>Curriculum and Instructi</w:t>
            </w:r>
            <w:r>
              <w:t>on</w:t>
            </w:r>
            <w:r w:rsidRPr="00A85538">
              <w:t xml:space="preserve"> Specialist wil</w:t>
            </w:r>
            <w:r>
              <w:t xml:space="preserve">l provide </w:t>
            </w:r>
            <w:r w:rsidR="00322DB0">
              <w:t>coaching for instructional strategies</w:t>
            </w:r>
            <w:r>
              <w:t>.</w:t>
            </w:r>
          </w:p>
          <w:p w:rsidR="004977EB" w:rsidRDefault="004977EB" w:rsidP="00BD6B5B">
            <w:r w:rsidRPr="0087446E">
              <w:t xml:space="preserve">Teachers will participate in TBT to focus on specific student needs in reading.   </w:t>
            </w:r>
            <w:r>
              <w:t xml:space="preserve">  </w:t>
            </w:r>
          </w:p>
          <w:p w:rsidR="004977EB" w:rsidRPr="0087446E" w:rsidRDefault="004977EB" w:rsidP="00BD6B5B"/>
        </w:tc>
        <w:tc>
          <w:tcPr>
            <w:tcW w:w="3690" w:type="dxa"/>
            <w:shd w:val="clear" w:color="auto" w:fill="auto"/>
          </w:tcPr>
          <w:p w:rsidR="008E5AD9" w:rsidRDefault="000B3688" w:rsidP="00BD6B5B">
            <w:r>
              <w:lastRenderedPageBreak/>
              <w:t xml:space="preserve">Observations of </w:t>
            </w:r>
            <w:r w:rsidR="006D1D28">
              <w:t>behaviors, perceptions, and products within Memorial classrooms:</w:t>
            </w:r>
          </w:p>
          <w:p w:rsidR="009C5CF5" w:rsidRPr="009C5CF5" w:rsidRDefault="004977EB" w:rsidP="00F97A2D">
            <w:r>
              <w:t xml:space="preserve">Teachers </w:t>
            </w:r>
            <w:r w:rsidR="009A03B9">
              <w:t>are</w:t>
            </w:r>
            <w:r>
              <w:t xml:space="preserve"> us</w:t>
            </w:r>
            <w:r w:rsidR="009A03B9">
              <w:t>ing the follo</w:t>
            </w:r>
            <w:r w:rsidR="00F97A2D">
              <w:t>wing strategies:</w:t>
            </w:r>
          </w:p>
          <w:p w:rsidR="009C5CF5" w:rsidRPr="009C5CF5" w:rsidRDefault="009C5CF5" w:rsidP="009C5CF5">
            <w:pPr>
              <w:pStyle w:val="ListParagraph"/>
            </w:pPr>
            <w:r>
              <w:t xml:space="preserve">•  </w:t>
            </w:r>
            <w:r w:rsidRPr="009C5CF5">
              <w:t xml:space="preserve">high-quality, interactive read-aloud </w:t>
            </w:r>
          </w:p>
          <w:p w:rsidR="009C5CF5" w:rsidRPr="009C5CF5" w:rsidRDefault="009C5CF5" w:rsidP="009C5CF5">
            <w:pPr>
              <w:pStyle w:val="ListParagraph"/>
            </w:pPr>
            <w:r>
              <w:t xml:space="preserve">•  </w:t>
            </w:r>
            <w:r w:rsidRPr="009C5CF5">
              <w:t>small-group instruction</w:t>
            </w:r>
          </w:p>
          <w:p w:rsidR="009C5CF5" w:rsidRPr="009C5CF5" w:rsidRDefault="009C5CF5" w:rsidP="009C5CF5">
            <w:pPr>
              <w:pStyle w:val="ListParagraph"/>
            </w:pPr>
            <w:r>
              <w:t xml:space="preserve">•  </w:t>
            </w:r>
            <w:r w:rsidRPr="009C5CF5">
              <w:t>cooperative learning</w:t>
            </w:r>
          </w:p>
          <w:p w:rsidR="009C5CF5" w:rsidRPr="009C5CF5" w:rsidRDefault="009C5CF5" w:rsidP="009C5CF5">
            <w:pPr>
              <w:pStyle w:val="ListParagraph"/>
            </w:pPr>
            <w:r>
              <w:t xml:space="preserve">•  </w:t>
            </w:r>
            <w:r w:rsidRPr="009C5CF5">
              <w:t>graphic and semantic organizers</w:t>
            </w:r>
          </w:p>
          <w:p w:rsidR="009C5CF5" w:rsidRPr="009C5CF5" w:rsidRDefault="009C5CF5" w:rsidP="009C5CF5">
            <w:pPr>
              <w:pStyle w:val="ListParagraph"/>
            </w:pPr>
            <w:r>
              <w:t xml:space="preserve">•  </w:t>
            </w:r>
            <w:r w:rsidRPr="009C5CF5">
              <w:t>QAR strategy</w:t>
            </w:r>
          </w:p>
          <w:p w:rsidR="009C5CF5" w:rsidRPr="009C5CF5" w:rsidRDefault="009C5CF5" w:rsidP="009C5CF5">
            <w:pPr>
              <w:pStyle w:val="ListParagraph"/>
            </w:pPr>
            <w:r>
              <w:t xml:space="preserve">•  </w:t>
            </w:r>
            <w:r w:rsidRPr="009C5CF5">
              <w:t>highlighting strategy (digital)</w:t>
            </w:r>
          </w:p>
          <w:p w:rsidR="009C5CF5" w:rsidRPr="009C5CF5" w:rsidRDefault="009C5CF5" w:rsidP="009C5CF5">
            <w:pPr>
              <w:pStyle w:val="ListParagraph"/>
            </w:pPr>
            <w:r>
              <w:t xml:space="preserve">•  </w:t>
            </w:r>
            <w:r w:rsidRPr="009C5CF5">
              <w:t>metacognition</w:t>
            </w:r>
          </w:p>
          <w:p w:rsidR="009C5CF5" w:rsidRPr="009C5CF5" w:rsidRDefault="009C5CF5" w:rsidP="009C5CF5">
            <w:pPr>
              <w:pStyle w:val="ListParagraph"/>
            </w:pPr>
            <w:r>
              <w:t xml:space="preserve">•  </w:t>
            </w:r>
            <w:r w:rsidRPr="009C5CF5">
              <w:t>summarizing</w:t>
            </w:r>
          </w:p>
          <w:p w:rsidR="009C5CF5" w:rsidRPr="009C5CF5" w:rsidRDefault="009C5CF5" w:rsidP="009C5CF5">
            <w:pPr>
              <w:pStyle w:val="ListParagraph"/>
            </w:pPr>
            <w:r>
              <w:t xml:space="preserve">•  </w:t>
            </w:r>
            <w:r w:rsidRPr="009C5CF5">
              <w:t>scoring camps</w:t>
            </w:r>
          </w:p>
          <w:p w:rsidR="009C5CF5" w:rsidRDefault="009C5CF5" w:rsidP="009C5CF5">
            <w:pPr>
              <w:pStyle w:val="ListParagraph"/>
            </w:pPr>
            <w:r>
              <w:t xml:space="preserve">•  </w:t>
            </w:r>
            <w:r w:rsidRPr="009C5CF5">
              <w:t xml:space="preserve">identifying similarities </w:t>
            </w:r>
            <w:r>
              <w:t>and differences</w:t>
            </w:r>
          </w:p>
          <w:p w:rsidR="00F97A2D" w:rsidRDefault="00F97A2D" w:rsidP="009C5CF5">
            <w:pPr>
              <w:pStyle w:val="ListParagraph"/>
            </w:pPr>
            <w:r>
              <w:t xml:space="preserve">•  </w:t>
            </w:r>
            <w:r w:rsidRPr="00F97A2D">
              <w:t xml:space="preserve">differentiation that may include books on tape, cooperative learning, stations/centers, graphic organizers, visualization, making predictions, anchor </w:t>
            </w:r>
            <w:r w:rsidRPr="00F97A2D">
              <w:lastRenderedPageBreak/>
              <w:t>charts, manipulatives and hands-on activities, or guide</w:t>
            </w:r>
            <w:r>
              <w:t>d notes</w:t>
            </w:r>
          </w:p>
          <w:p w:rsidR="00F97A2D" w:rsidRDefault="00F97A2D" w:rsidP="009C5CF5">
            <w:pPr>
              <w:pStyle w:val="ListParagraph"/>
            </w:pPr>
            <w:r>
              <w:t xml:space="preserve">•  </w:t>
            </w:r>
            <w:r w:rsidRPr="00F97A2D">
              <w:t>a daily</w:t>
            </w:r>
            <w:r w:rsidR="004C291A">
              <w:t xml:space="preserve"> schedule including DEAR and DE</w:t>
            </w:r>
            <w:r w:rsidRPr="00F97A2D">
              <w:t xml:space="preserve">W times will be posted  </w:t>
            </w:r>
          </w:p>
          <w:p w:rsidR="00D0573C" w:rsidRDefault="006734A9" w:rsidP="009C5CF5">
            <w:r w:rsidRPr="00B57F1D">
              <w:t xml:space="preserve">Students </w:t>
            </w:r>
            <w:r w:rsidR="00AC5997">
              <w:t>are</w:t>
            </w:r>
            <w:r w:rsidR="00D0573C">
              <w:t>:</w:t>
            </w:r>
          </w:p>
          <w:p w:rsidR="009C5CF5" w:rsidRPr="009C5CF5" w:rsidRDefault="009C5CF5" w:rsidP="009C5CF5">
            <w:pPr>
              <w:pStyle w:val="ListParagraph"/>
            </w:pPr>
            <w:r>
              <w:t xml:space="preserve">•  </w:t>
            </w:r>
            <w:r w:rsidRPr="009C5CF5">
              <w:t>using grade level vocabulary when responding to depth of knowledge questions written or verbally</w:t>
            </w:r>
          </w:p>
          <w:p w:rsidR="007E1D64" w:rsidRDefault="009C5CF5" w:rsidP="00F97A2D">
            <w:pPr>
              <w:pStyle w:val="ListParagraph"/>
            </w:pPr>
            <w:r>
              <w:t xml:space="preserve">•  </w:t>
            </w:r>
            <w:r w:rsidRPr="009C5CF5">
              <w:t>actively listening to teachers, using discussion techniques (turn and talk, fishbowl, think-pair-share, jig</w:t>
            </w:r>
            <w:r w:rsidR="00F97A2D">
              <w:t>saw), and responding to reading</w:t>
            </w:r>
          </w:p>
          <w:p w:rsidR="00F97A2D" w:rsidRDefault="00F97A2D" w:rsidP="00F97A2D">
            <w:pPr>
              <w:pStyle w:val="ListParagraph"/>
            </w:pPr>
            <w:r>
              <w:t xml:space="preserve">•  </w:t>
            </w:r>
            <w:r w:rsidRPr="00F97A2D">
              <w:t>DEAR/DEAW time will have students engaged in reading and writing</w:t>
            </w:r>
          </w:p>
          <w:p w:rsidR="00F97A2D" w:rsidRDefault="00F97A2D" w:rsidP="00F97A2D">
            <w:pPr>
              <w:pStyle w:val="ListParagraph"/>
            </w:pPr>
            <w:r>
              <w:t xml:space="preserve">•  </w:t>
            </w:r>
            <w:r w:rsidRPr="00F97A2D">
              <w:t>participating in PATHs for grades pre-K through 5</w:t>
            </w:r>
            <w:r>
              <w:t xml:space="preserve"> and Second Step for grades 6-8</w:t>
            </w:r>
          </w:p>
          <w:p w:rsidR="00F97A2D" w:rsidRDefault="00F97A2D" w:rsidP="00F97A2D">
            <w:pPr>
              <w:pStyle w:val="ListParagraph"/>
            </w:pPr>
            <w:r>
              <w:t xml:space="preserve">•  </w:t>
            </w:r>
            <w:r w:rsidRPr="00F97A2D">
              <w:t xml:space="preserve">8th grade students  will take part  in True2U to assist in transitions to high school and beyond </w:t>
            </w:r>
          </w:p>
          <w:p w:rsidR="00F97A2D" w:rsidRDefault="00F97A2D" w:rsidP="00F97A2D">
            <w:pPr>
              <w:pStyle w:val="ListParagraph"/>
            </w:pPr>
            <w:r>
              <w:t xml:space="preserve">•  </w:t>
            </w:r>
            <w:r w:rsidRPr="00F97A2D">
              <w:t xml:space="preserve">using approved programs that include: Imagine Learning, Study Island, Moby Max, Education.com, Starfall, </w:t>
            </w:r>
            <w:r w:rsidRPr="00F97A2D">
              <w:lastRenderedPageBreak/>
              <w:t>Khan Academy, Engage NY, Read Works, and Freckle</w:t>
            </w:r>
          </w:p>
          <w:p w:rsidR="00F97A2D" w:rsidRDefault="004977EB" w:rsidP="00BD6B5B">
            <w:r>
              <w:t>CIS will</w:t>
            </w:r>
            <w:r w:rsidR="00F97A2D">
              <w:t>:</w:t>
            </w:r>
          </w:p>
          <w:p w:rsidR="004977EB" w:rsidRPr="0087446E" w:rsidRDefault="00F97A2D" w:rsidP="00F97A2D">
            <w:pPr>
              <w:pStyle w:val="ListParagraph"/>
            </w:pPr>
            <w:r>
              <w:t xml:space="preserve">• </w:t>
            </w:r>
            <w:r w:rsidRPr="00F97A2D">
              <w:t xml:space="preserve"> provide support through modeling, coaching conversations, instructional rounds, data analysis, and designing professional learning opportunitie</w:t>
            </w:r>
            <w:r>
              <w:t>s to support the needs of staff</w:t>
            </w:r>
          </w:p>
        </w:tc>
        <w:tc>
          <w:tcPr>
            <w:tcW w:w="3965" w:type="dxa"/>
            <w:shd w:val="clear" w:color="auto" w:fill="auto"/>
          </w:tcPr>
          <w:p w:rsidR="004977EB" w:rsidRPr="004977EB" w:rsidRDefault="004977EB" w:rsidP="00BD6B5B">
            <w:r w:rsidRPr="00C7442D">
              <w:lastRenderedPageBreak/>
              <w:t>Student progress will be monitored through on</w:t>
            </w:r>
            <w:r w:rsidRPr="004977EB">
              <w:t xml:space="preserve">e or more of the following: </w:t>
            </w:r>
          </w:p>
          <w:p w:rsidR="009C5CF5" w:rsidRPr="009C5CF5" w:rsidRDefault="009C5CF5" w:rsidP="009C5CF5">
            <w:pPr>
              <w:pStyle w:val="ListParagraph"/>
            </w:pPr>
            <w:r>
              <w:t xml:space="preserve">•  </w:t>
            </w:r>
            <w:r w:rsidRPr="009C5CF5">
              <w:t xml:space="preserve">curriculum-based assessments, </w:t>
            </w:r>
          </w:p>
          <w:p w:rsidR="009C5CF5" w:rsidRPr="009C5CF5" w:rsidRDefault="009C5CF5" w:rsidP="009C5CF5">
            <w:pPr>
              <w:pStyle w:val="ListParagraph"/>
            </w:pPr>
            <w:r>
              <w:t xml:space="preserve">•  </w:t>
            </w:r>
            <w:r w:rsidRPr="009C5CF5">
              <w:t xml:space="preserve">teacher created assessments that document student mastery, </w:t>
            </w:r>
          </w:p>
          <w:p w:rsidR="009C5CF5" w:rsidRPr="009C5CF5" w:rsidRDefault="009C5CF5" w:rsidP="009C5CF5">
            <w:pPr>
              <w:pStyle w:val="ListParagraph"/>
            </w:pPr>
            <w:r>
              <w:t xml:space="preserve">•  </w:t>
            </w:r>
            <w:r w:rsidRPr="009C5CF5">
              <w:t xml:space="preserve">exit tickets, </w:t>
            </w:r>
          </w:p>
          <w:p w:rsidR="009C5CF5" w:rsidRPr="009C5CF5" w:rsidRDefault="009C5CF5" w:rsidP="009C5CF5">
            <w:pPr>
              <w:pStyle w:val="ListParagraph"/>
            </w:pPr>
            <w:r>
              <w:t xml:space="preserve">•  </w:t>
            </w:r>
            <w:r w:rsidRPr="009C5CF5">
              <w:t xml:space="preserve">documentation of differentiation in instruction in lesson plans, </w:t>
            </w:r>
          </w:p>
          <w:p w:rsidR="009C5CF5" w:rsidRPr="009C5CF5" w:rsidRDefault="009C5CF5" w:rsidP="009C5CF5">
            <w:pPr>
              <w:pStyle w:val="ListParagraph"/>
            </w:pPr>
            <w:r>
              <w:t xml:space="preserve">•  </w:t>
            </w:r>
            <w:r w:rsidRPr="009C5CF5">
              <w:t xml:space="preserve">aimsWeb benchmarking and progress monitoring reports, </w:t>
            </w:r>
          </w:p>
          <w:p w:rsidR="009C5CF5" w:rsidRPr="009C5CF5" w:rsidRDefault="009C5CF5" w:rsidP="009C5CF5">
            <w:pPr>
              <w:pStyle w:val="ListParagraph"/>
            </w:pPr>
            <w:r>
              <w:t xml:space="preserve">•  </w:t>
            </w:r>
            <w:r w:rsidRPr="009C5CF5">
              <w:t xml:space="preserve">OST results and NWEA results, </w:t>
            </w:r>
          </w:p>
          <w:p w:rsidR="009C5CF5" w:rsidRPr="009C5CF5" w:rsidRDefault="009C5CF5" w:rsidP="009C5CF5">
            <w:pPr>
              <w:pStyle w:val="ListParagraph"/>
            </w:pPr>
            <w:r>
              <w:t xml:space="preserve">•  </w:t>
            </w:r>
            <w:r w:rsidRPr="009C5CF5">
              <w:t xml:space="preserve">TBT protocol forms, </w:t>
            </w:r>
          </w:p>
          <w:p w:rsidR="009C5CF5" w:rsidRPr="009C5CF5" w:rsidRDefault="009C5CF5" w:rsidP="009C5CF5">
            <w:pPr>
              <w:pStyle w:val="ListParagraph"/>
            </w:pPr>
            <w:r>
              <w:t xml:space="preserve">•  </w:t>
            </w:r>
            <w:r w:rsidRPr="009C5CF5">
              <w:t xml:space="preserve">APT monthly review of work samples. </w:t>
            </w:r>
          </w:p>
          <w:p w:rsidR="009C5CF5" w:rsidRPr="009C5CF5" w:rsidRDefault="009C5CF5" w:rsidP="009C5CF5">
            <w:pPr>
              <w:pStyle w:val="ListParagraph"/>
            </w:pPr>
            <w:r>
              <w:t xml:space="preserve">•  </w:t>
            </w:r>
            <w:r w:rsidRPr="009C5CF5">
              <w:t xml:space="preserve">bi-weekly progress monitoring of comprehension.  </w:t>
            </w:r>
          </w:p>
          <w:p w:rsidR="009C5CF5" w:rsidRPr="001B5684" w:rsidRDefault="009C5CF5" w:rsidP="009C5CF5">
            <w:pPr>
              <w:pStyle w:val="ListParagraph"/>
            </w:pPr>
            <w:r>
              <w:t xml:space="preserve">•  </w:t>
            </w:r>
            <w:r w:rsidRPr="009C5CF5">
              <w:t>technology-based program data</w:t>
            </w:r>
            <w:r w:rsidR="001B5684" w:rsidRPr="001B5684">
              <w:t>-based program data</w:t>
            </w:r>
          </w:p>
          <w:p w:rsidR="004977EB" w:rsidRPr="004977EB" w:rsidRDefault="004977EB" w:rsidP="00BD6B5B">
            <w:r w:rsidRPr="00C7442D">
              <w:t>I</w:t>
            </w:r>
            <w:r w:rsidRPr="004977EB">
              <w:t>f students are not progressing as expected, teachers will:</w:t>
            </w:r>
          </w:p>
          <w:p w:rsidR="009C5CF5" w:rsidRPr="009C5CF5" w:rsidRDefault="009C5CF5" w:rsidP="009C5CF5">
            <w:pPr>
              <w:pStyle w:val="ListParagraph"/>
            </w:pPr>
            <w:r>
              <w:t xml:space="preserve">•  </w:t>
            </w:r>
            <w:r w:rsidRPr="009C5CF5">
              <w:t xml:space="preserve">adjust the strategies they are using with identified groups of students (RTI)   </w:t>
            </w:r>
          </w:p>
          <w:p w:rsidR="009C5CF5" w:rsidRPr="009C5CF5" w:rsidRDefault="009C5CF5" w:rsidP="009C5CF5">
            <w:pPr>
              <w:pStyle w:val="ListParagraph"/>
            </w:pPr>
            <w:r>
              <w:lastRenderedPageBreak/>
              <w:t xml:space="preserve">•  </w:t>
            </w:r>
            <w:r w:rsidRPr="009C5CF5">
              <w:t>deliver intensive, small group targeted interventions aligned to deficit areas</w:t>
            </w:r>
          </w:p>
          <w:p w:rsidR="009C5CF5" w:rsidRDefault="009C5CF5" w:rsidP="009C5CF5">
            <w:pPr>
              <w:pStyle w:val="ListParagraph"/>
            </w:pPr>
            <w:r>
              <w:t xml:space="preserve">•  </w:t>
            </w:r>
            <w:r w:rsidRPr="009C5CF5">
              <w:t>recommend scholar for after school tutoring</w:t>
            </w:r>
          </w:p>
          <w:p w:rsidR="00D35818" w:rsidRDefault="00D35818" w:rsidP="009C5CF5">
            <w:r>
              <w:t xml:space="preserve">If students are progressing above expectations, teachers will: </w:t>
            </w:r>
          </w:p>
          <w:p w:rsidR="00E56F30" w:rsidRDefault="009C5CF5" w:rsidP="009C5CF5">
            <w:pPr>
              <w:pStyle w:val="ListParagraph"/>
            </w:pPr>
            <w:r>
              <w:t xml:space="preserve">•  </w:t>
            </w:r>
            <w:r w:rsidRPr="009C5CF5">
              <w:t>adjust the challenge of the strategies they are using with identified groups of students to provide enrichment</w:t>
            </w:r>
          </w:p>
          <w:p w:rsidR="004977EB" w:rsidRPr="004977EB" w:rsidRDefault="004977EB" w:rsidP="00BD6B5B">
            <w:r w:rsidRPr="007F069B">
              <w:t>-</w:t>
            </w:r>
            <w:r w:rsidRPr="004977EB">
              <w:t>Non-TDES walkthrough data</w:t>
            </w:r>
          </w:p>
          <w:p w:rsidR="004977EB" w:rsidRPr="004977EB" w:rsidRDefault="004977EB" w:rsidP="00BD6B5B">
            <w:r>
              <w:t>-Instructional feedback to staff</w:t>
            </w:r>
          </w:p>
          <w:p w:rsidR="004977EB" w:rsidRDefault="00297367" w:rsidP="00BD6B5B">
            <w:r w:rsidRPr="0087446E">
              <w:t>The APT will meet monthly to review TBT progress</w:t>
            </w:r>
            <w:r w:rsidR="00C3136C">
              <w:t xml:space="preserve"> and complete data analysis of building trends in data</w:t>
            </w:r>
            <w:r w:rsidRPr="0087446E">
              <w:t xml:space="preserve">.  </w:t>
            </w:r>
          </w:p>
          <w:p w:rsidR="004977EB" w:rsidRDefault="004977EB" w:rsidP="00BD6B5B"/>
          <w:p w:rsidR="004977EB" w:rsidRDefault="004977EB" w:rsidP="00BD6B5B"/>
          <w:p w:rsidR="004977EB" w:rsidRDefault="004977EB" w:rsidP="00BD6B5B"/>
          <w:p w:rsidR="004977EB" w:rsidRPr="0087446E" w:rsidRDefault="004977EB" w:rsidP="00BD6B5B"/>
        </w:tc>
      </w:tr>
      <w:tr w:rsidR="004977EB" w:rsidRPr="00601362" w:rsidTr="00BD6B5B">
        <w:trPr>
          <w:trHeight w:val="332"/>
        </w:trPr>
        <w:tc>
          <w:tcPr>
            <w:tcW w:w="6745" w:type="dxa"/>
            <w:shd w:val="clear" w:color="auto" w:fill="auto"/>
          </w:tcPr>
          <w:p w:rsidR="004977EB" w:rsidRPr="0087446E" w:rsidRDefault="004977EB" w:rsidP="00BD6B5B">
            <w:r w:rsidRPr="00BD6B5B">
              <w:rPr>
                <w:highlight w:val="lightGray"/>
              </w:rPr>
              <w:lastRenderedPageBreak/>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3690" w:type="dxa"/>
            <w:shd w:val="clear" w:color="auto" w:fill="auto"/>
          </w:tcPr>
          <w:p w:rsidR="004977EB" w:rsidRPr="0087446E" w:rsidRDefault="004977EB" w:rsidP="00BD6B5B">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3965" w:type="dxa"/>
            <w:shd w:val="clear" w:color="auto" w:fill="auto"/>
          </w:tcPr>
          <w:p w:rsidR="004977EB" w:rsidRPr="0087446E" w:rsidRDefault="004977EB" w:rsidP="00BD6B5B">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r>
      <w:tr w:rsidR="004977EB" w:rsidRPr="00601362" w:rsidTr="00BD6B5B">
        <w:trPr>
          <w:trHeight w:val="305"/>
        </w:trPr>
        <w:tc>
          <w:tcPr>
            <w:tcW w:w="6745" w:type="dxa"/>
            <w:shd w:val="clear" w:color="auto" w:fill="auto"/>
          </w:tcPr>
          <w:p w:rsidR="004977EB" w:rsidRPr="00BD6B5B" w:rsidRDefault="004977EB" w:rsidP="00BD6B5B">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3690" w:type="dxa"/>
            <w:shd w:val="clear" w:color="auto" w:fill="auto"/>
          </w:tcPr>
          <w:p w:rsidR="004977EB" w:rsidRPr="00BD6B5B" w:rsidRDefault="004977EB" w:rsidP="00BD6B5B">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3965" w:type="dxa"/>
            <w:shd w:val="clear" w:color="auto" w:fill="auto"/>
          </w:tcPr>
          <w:p w:rsidR="004977EB" w:rsidRPr="00BD6B5B" w:rsidRDefault="004977EB" w:rsidP="00BD6B5B">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r>
      <w:tr w:rsidR="004977EB" w:rsidRPr="00601362" w:rsidTr="00BD6B5B">
        <w:trPr>
          <w:trHeight w:val="449"/>
        </w:trPr>
        <w:tc>
          <w:tcPr>
            <w:tcW w:w="14400" w:type="dxa"/>
            <w:gridSpan w:val="3"/>
            <w:shd w:val="clear" w:color="auto" w:fill="auto"/>
          </w:tcPr>
          <w:p w:rsidR="004977EB" w:rsidRPr="00BD6B5B" w:rsidRDefault="004977EB" w:rsidP="00BD6B5B">
            <w:pPr>
              <w:rPr>
                <w:highlight w:val="lightGray"/>
              </w:rPr>
            </w:pPr>
            <w:r w:rsidRPr="0087446E">
              <w:t xml:space="preserve">Resources: Don’t forget to identify what resources (people, materials, coaching, professional development, etc.) will be utilized to support this priority?      </w:t>
            </w:r>
            <w:r>
              <w:t xml:space="preserve">     </w:t>
            </w:r>
            <w:r w:rsidRPr="001F0084">
              <w:t>Curriculum and Instruction Specialist,</w:t>
            </w:r>
            <w:r>
              <w:t xml:space="preserve"> </w:t>
            </w:r>
            <w:r w:rsidRPr="0087446E">
              <w:t>ThinkCentral, Ready Books, Journeys, SpringBoard, Starfall, aimsWeb, NWEA, LLI, Study Island, Moby Max, Imagine Learning, Education.com, Freckle, Read Works, Pre-Referral Intervention Manual, Reading and Writing books from Fountas and Pinnell, Engage NY, Khan Academy, scoring camp materials</w:t>
            </w:r>
            <w:r>
              <w:t>, Classroom teachers</w:t>
            </w:r>
          </w:p>
        </w:tc>
      </w:tr>
      <w:tr w:rsidR="004977EB" w:rsidRPr="00601362" w:rsidTr="00BD6B5B">
        <w:trPr>
          <w:trHeight w:val="438"/>
        </w:trPr>
        <w:tc>
          <w:tcPr>
            <w:tcW w:w="14400" w:type="dxa"/>
            <w:gridSpan w:val="3"/>
            <w:tcBorders>
              <w:top w:val="single" w:sz="4" w:space="0" w:color="auto"/>
            </w:tcBorders>
            <w:shd w:val="clear" w:color="auto" w:fill="B6DDE8"/>
          </w:tcPr>
          <w:p w:rsidR="004977EB" w:rsidRPr="0087446E" w:rsidRDefault="004977EB" w:rsidP="00BD6B5B">
            <w:r w:rsidRPr="0087446E">
              <w:t>Priority ONE SUBGROUP(s): Meeting the Needs of at-risk/special population students (English Language Learners, Gifted Education Special Education, chronic absentees,  Academic Challenge, etc.)   * remember use SPPF data guide to develop targets for special populations.</w:t>
            </w:r>
          </w:p>
        </w:tc>
      </w:tr>
      <w:tr w:rsidR="004977EB" w:rsidRPr="00601362" w:rsidTr="00BD6B5B">
        <w:trPr>
          <w:trHeight w:val="521"/>
        </w:trPr>
        <w:tc>
          <w:tcPr>
            <w:tcW w:w="6745" w:type="dxa"/>
            <w:tcBorders>
              <w:top w:val="single" w:sz="4" w:space="0" w:color="auto"/>
            </w:tcBorders>
            <w:shd w:val="clear" w:color="auto" w:fill="auto"/>
          </w:tcPr>
          <w:p w:rsidR="004977EB" w:rsidRPr="0087446E" w:rsidRDefault="004977EB" w:rsidP="00BD6B5B">
            <w:r w:rsidRPr="0087446E">
              <w:t xml:space="preserve">Strategic Statement for identified subgroup: Describe how you will modify each strategy to engage identified subgroup? Be specific using guidance above for developing a strategy(s). </w:t>
            </w:r>
          </w:p>
        </w:tc>
        <w:tc>
          <w:tcPr>
            <w:tcW w:w="3690" w:type="dxa"/>
            <w:tcBorders>
              <w:top w:val="single" w:sz="4" w:space="0" w:color="auto"/>
            </w:tcBorders>
            <w:shd w:val="clear" w:color="auto" w:fill="auto"/>
          </w:tcPr>
          <w:p w:rsidR="004977EB" w:rsidRPr="0087446E" w:rsidRDefault="004977EB" w:rsidP="00BD6B5B">
            <w:r w:rsidRPr="0087446E">
              <w:t>Evidence: What type(s) of evidence will you collect to show progress? Types of evidence can include:</w:t>
            </w:r>
          </w:p>
          <w:p w:rsidR="004977EB" w:rsidRPr="0087446E" w:rsidRDefault="004977EB" w:rsidP="00BD6B5B">
            <w:r w:rsidRPr="0087446E">
              <w:t>Observations of behavior (staff/student)</w:t>
            </w:r>
          </w:p>
          <w:p w:rsidR="004977EB" w:rsidRPr="0087446E" w:rsidRDefault="004977EB" w:rsidP="00BD6B5B">
            <w:r w:rsidRPr="0087446E">
              <w:t>Products/Protocols created</w:t>
            </w:r>
          </w:p>
          <w:p w:rsidR="004977EB" w:rsidRPr="0087446E" w:rsidRDefault="004977EB" w:rsidP="00BD6B5B">
            <w:pPr>
              <w:pStyle w:val="ListParagraph"/>
            </w:pPr>
            <w:r w:rsidRPr="0087446E">
              <w:t>Perceptions (staff/students)</w:t>
            </w:r>
          </w:p>
        </w:tc>
        <w:tc>
          <w:tcPr>
            <w:tcW w:w="3965" w:type="dxa"/>
            <w:tcBorders>
              <w:top w:val="single" w:sz="4" w:space="0" w:color="auto"/>
            </w:tcBorders>
            <w:shd w:val="clear" w:color="auto" w:fill="auto"/>
          </w:tcPr>
          <w:p w:rsidR="004977EB" w:rsidRPr="0087446E" w:rsidRDefault="004977EB" w:rsidP="00BD6B5B">
            <w:r w:rsidRPr="0087446E">
              <w:t>Monitor: (see guidance doc for help)</w:t>
            </w:r>
          </w:p>
          <w:p w:rsidR="004977EB" w:rsidRPr="0087446E" w:rsidRDefault="004977EB" w:rsidP="00BD6B5B">
            <w:pPr>
              <w:pStyle w:val="ListParagraph"/>
            </w:pPr>
            <w:r w:rsidRPr="0087446E">
              <w:t xml:space="preserve">How will you monitor forward progress?  </w:t>
            </w:r>
          </w:p>
          <w:p w:rsidR="004977EB" w:rsidRPr="0087446E" w:rsidRDefault="004977EB" w:rsidP="00BD6B5B">
            <w:pPr>
              <w:pStyle w:val="ListParagraph"/>
            </w:pPr>
            <w:r w:rsidRPr="0087446E">
              <w:t>How will your team respond if it isn’t work?</w:t>
            </w:r>
          </w:p>
          <w:p w:rsidR="004977EB" w:rsidRPr="0087446E" w:rsidRDefault="004977EB" w:rsidP="00BD6B5B">
            <w:pPr>
              <w:pStyle w:val="ListParagraph"/>
            </w:pPr>
            <w:r w:rsidRPr="0087446E">
              <w:t>What/how will evidence/data be collected towards meeting the priority?</w:t>
            </w:r>
          </w:p>
        </w:tc>
      </w:tr>
      <w:tr w:rsidR="004977EB" w:rsidRPr="00601362" w:rsidTr="00BD6B5B">
        <w:trPr>
          <w:trHeight w:val="323"/>
        </w:trPr>
        <w:tc>
          <w:tcPr>
            <w:tcW w:w="6745" w:type="dxa"/>
            <w:shd w:val="clear" w:color="auto" w:fill="auto"/>
          </w:tcPr>
          <w:p w:rsidR="004977EB" w:rsidRDefault="004977EB" w:rsidP="00BD6B5B">
            <w:r w:rsidRPr="0087446E">
              <w:lastRenderedPageBreak/>
              <w:t xml:space="preserve"> Teachers/staff will use a variety of strategies and interventions to increase reading proficiency scores by 10%.  </w:t>
            </w:r>
          </w:p>
          <w:p w:rsidR="004977EB" w:rsidRDefault="004977EB" w:rsidP="00BD6B5B">
            <w:r w:rsidRPr="00C94987">
              <w:t>T</w:t>
            </w:r>
            <w:r>
              <w:t>eachers/staff in K-3</w:t>
            </w:r>
            <w:r w:rsidRPr="00C94987">
              <w:t xml:space="preserve"> will provide </w:t>
            </w:r>
            <w:r>
              <w:t xml:space="preserve">targeted </w:t>
            </w:r>
            <w:r w:rsidRPr="00C94987">
              <w:t>intervention for off track readers in addition to the core instruction in the literacy block.</w:t>
            </w:r>
            <w:r>
              <w:t xml:space="preserve">  </w:t>
            </w:r>
            <w:r w:rsidRPr="00874E08">
              <w:t>RIMPS will reflect intervention strategies aligned with student needs (eg. 3x per week, 4x per week, etc.)</w:t>
            </w:r>
          </w:p>
          <w:p w:rsidR="004977EB" w:rsidRDefault="004977EB" w:rsidP="00BD6B5B">
            <w:r>
              <w:t>Teachers will provide s</w:t>
            </w:r>
            <w:r w:rsidRPr="0031676B">
              <w:t>tudents with chronic absenteeism make</w:t>
            </w:r>
            <w:r>
              <w:t>-up assignments and refer them</w:t>
            </w:r>
            <w:r w:rsidRPr="0031676B">
              <w:t xml:space="preserve"> to SST to be put on an attendance plan per HB410. </w:t>
            </w:r>
          </w:p>
          <w:p w:rsidR="004977EB" w:rsidRDefault="004977EB" w:rsidP="00BD6B5B">
            <w:r>
              <w:t>Teacher/staff will identify students who need targeted support during an after-school program.</w:t>
            </w:r>
          </w:p>
          <w:p w:rsidR="004977EB" w:rsidRDefault="004977EB" w:rsidP="00BD6B5B">
            <w:r w:rsidRPr="0087446E">
              <w:t xml:space="preserve">Special education </w:t>
            </w:r>
            <w:r>
              <w:t>teachers will provide special needs students</w:t>
            </w:r>
            <w:r w:rsidRPr="0087446E">
              <w:t xml:space="preserve"> books to keep at home increasing their home library.  </w:t>
            </w:r>
          </w:p>
          <w:p w:rsidR="004977EB" w:rsidRDefault="004977EB" w:rsidP="00BD6B5B">
            <w:r>
              <w:t>Teachers will provide s</w:t>
            </w:r>
            <w:r w:rsidRPr="0087446E">
              <w:t xml:space="preserve">tudents in this subgroup </w:t>
            </w:r>
            <w:r>
              <w:t>additional</w:t>
            </w:r>
            <w:r w:rsidRPr="0087446E">
              <w:t xml:space="preserve"> time to use educational online programs as determined by </w:t>
            </w:r>
            <w:r>
              <w:t>student need</w:t>
            </w:r>
            <w:r w:rsidRPr="0087446E">
              <w:t xml:space="preserve">.  </w:t>
            </w:r>
          </w:p>
          <w:p w:rsidR="004977EB" w:rsidRPr="0087446E" w:rsidRDefault="004977EB" w:rsidP="00BD6B5B">
            <w:r>
              <w:t>Teachers will be selecting s</w:t>
            </w:r>
            <w:r w:rsidRPr="009901F3">
              <w:t xml:space="preserve">tudents in grades 5-8 </w:t>
            </w:r>
            <w:r w:rsidRPr="0087446E">
              <w:t xml:space="preserve">to participate in </w:t>
            </w:r>
            <w:r>
              <w:t>the "</w:t>
            </w:r>
            <w:r w:rsidRPr="0087446E">
              <w:t>I Am More</w:t>
            </w:r>
            <w:r>
              <w:t>"</w:t>
            </w:r>
            <w:r w:rsidRPr="0087446E">
              <w:t xml:space="preserve"> program </w:t>
            </w:r>
            <w:r>
              <w:t>provided by</w:t>
            </w:r>
            <w:r w:rsidRPr="0087446E">
              <w:t xml:space="preserve"> the FEB.</w:t>
            </w:r>
          </w:p>
          <w:p w:rsidR="004977EB" w:rsidRPr="0087446E" w:rsidRDefault="004977EB" w:rsidP="00BD6B5B"/>
        </w:tc>
        <w:tc>
          <w:tcPr>
            <w:tcW w:w="3690" w:type="dxa"/>
            <w:shd w:val="clear" w:color="auto" w:fill="auto"/>
          </w:tcPr>
          <w:p w:rsidR="004977EB" w:rsidRPr="00874E08" w:rsidRDefault="004977EB" w:rsidP="00BD6B5B">
            <w:r w:rsidRPr="00874E08">
              <w:t>- Teachers are facilitating Small Group instruction (no more than 4 students)</w:t>
            </w:r>
          </w:p>
          <w:p w:rsidR="004977EB" w:rsidRPr="00874E08" w:rsidRDefault="004977EB" w:rsidP="00BD6B5B">
            <w:r w:rsidRPr="00874E08">
              <w:t>-Teachers facilitating small group instruction using leveled text materials and lessons from LLI.</w:t>
            </w:r>
          </w:p>
          <w:p w:rsidR="004977EB" w:rsidRDefault="004977EB" w:rsidP="00BD6B5B">
            <w:r>
              <w:t>-C</w:t>
            </w:r>
            <w:r w:rsidRPr="00874E08">
              <w:t xml:space="preserve">IS </w:t>
            </w:r>
            <w:r>
              <w:t xml:space="preserve">and SST </w:t>
            </w:r>
            <w:r w:rsidRPr="00874E08">
              <w:t xml:space="preserve">will create and monitor all attendance plans.  </w:t>
            </w:r>
            <w:r w:rsidRPr="0087446E">
              <w:t xml:space="preserve"> </w:t>
            </w:r>
          </w:p>
          <w:p w:rsidR="004977EB" w:rsidRDefault="004977EB" w:rsidP="00BD6B5B">
            <w:r>
              <w:t>-</w:t>
            </w:r>
            <w:r w:rsidRPr="00874E08">
              <w:t>Students in grades 2-3 will have the opportunity to participate in an after-school program focused on literacy.</w:t>
            </w:r>
          </w:p>
          <w:p w:rsidR="004977EB" w:rsidRDefault="004977EB" w:rsidP="00BD6B5B">
            <w:r>
              <w:t>-Students will take-home books.</w:t>
            </w:r>
          </w:p>
          <w:p w:rsidR="004977EB" w:rsidRDefault="004977EB" w:rsidP="00BD6B5B">
            <w:r>
              <w:t>-Students will working independently on various approved online educational programs.</w:t>
            </w:r>
          </w:p>
          <w:p w:rsidR="004977EB" w:rsidRPr="0087446E" w:rsidRDefault="004977EB" w:rsidP="00BD6B5B">
            <w:r>
              <w:t>-Students will meet weekly with FEB volunteers.</w:t>
            </w:r>
          </w:p>
        </w:tc>
        <w:tc>
          <w:tcPr>
            <w:tcW w:w="3965" w:type="dxa"/>
            <w:shd w:val="clear" w:color="auto" w:fill="auto"/>
          </w:tcPr>
          <w:p w:rsidR="004977EB" w:rsidRPr="00C94987" w:rsidRDefault="004977EB" w:rsidP="00BD6B5B">
            <w:r w:rsidRPr="00C94987">
              <w:t>-RIMPs</w:t>
            </w:r>
          </w:p>
          <w:p w:rsidR="004977EB" w:rsidRPr="00C94987" w:rsidRDefault="004977EB" w:rsidP="00BD6B5B">
            <w:r w:rsidRPr="00C94987">
              <w:t>-LLI running records and other materials</w:t>
            </w:r>
          </w:p>
          <w:p w:rsidR="004977EB" w:rsidRDefault="004977EB" w:rsidP="00BD6B5B">
            <w:r w:rsidRPr="00C94987">
              <w:t>-aimsWeb benchmarking and progress monitoring</w:t>
            </w:r>
          </w:p>
          <w:p w:rsidR="004977EB" w:rsidRPr="00C94987" w:rsidRDefault="004977EB" w:rsidP="00BD6B5B">
            <w:r>
              <w:t>-Running records</w:t>
            </w:r>
          </w:p>
          <w:p w:rsidR="004977EB" w:rsidRPr="00C94987" w:rsidRDefault="004977EB" w:rsidP="00BD6B5B">
            <w:r w:rsidRPr="00C94987">
              <w:t>-IEP progress reports</w:t>
            </w:r>
          </w:p>
          <w:p w:rsidR="004977EB" w:rsidRPr="00C94987" w:rsidRDefault="004977EB" w:rsidP="00BD6B5B">
            <w:r w:rsidRPr="00C94987">
              <w:t>-NWEA results</w:t>
            </w:r>
          </w:p>
          <w:p w:rsidR="004977EB" w:rsidRPr="00C94987" w:rsidRDefault="004977EB" w:rsidP="00BD6B5B">
            <w:r w:rsidRPr="00C94987">
              <w:t>-OST results</w:t>
            </w:r>
          </w:p>
          <w:p w:rsidR="004977EB" w:rsidRDefault="004977EB" w:rsidP="00BD6B5B">
            <w:r w:rsidRPr="00C94987">
              <w:t>-evidence of differentiated strategies within flexible learning groups</w:t>
            </w:r>
          </w:p>
          <w:p w:rsidR="004977EB" w:rsidRPr="0087446E" w:rsidRDefault="004977EB" w:rsidP="00BD6B5B">
            <w:r>
              <w:t>-Documentation of after-school program attendance</w:t>
            </w:r>
          </w:p>
        </w:tc>
      </w:tr>
      <w:tr w:rsidR="004977EB" w:rsidRPr="00601362" w:rsidTr="00BD6B5B">
        <w:trPr>
          <w:trHeight w:val="364"/>
        </w:trPr>
        <w:tc>
          <w:tcPr>
            <w:tcW w:w="6745" w:type="dxa"/>
            <w:shd w:val="clear" w:color="auto" w:fill="auto"/>
          </w:tcPr>
          <w:p w:rsidR="004977EB" w:rsidRPr="00BD6B5B" w:rsidRDefault="004977EB" w:rsidP="00BD6B5B">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3690" w:type="dxa"/>
            <w:shd w:val="clear" w:color="auto" w:fill="auto"/>
          </w:tcPr>
          <w:p w:rsidR="004977EB" w:rsidRPr="00BD6B5B" w:rsidRDefault="004977EB" w:rsidP="00BD6B5B">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3965" w:type="dxa"/>
            <w:shd w:val="clear" w:color="auto" w:fill="auto"/>
          </w:tcPr>
          <w:p w:rsidR="004977EB" w:rsidRPr="00BD6B5B" w:rsidRDefault="004977EB" w:rsidP="00BD6B5B">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r>
      <w:tr w:rsidR="004977EB" w:rsidRPr="00601362" w:rsidTr="00BD6B5B">
        <w:trPr>
          <w:trHeight w:val="427"/>
        </w:trPr>
        <w:tc>
          <w:tcPr>
            <w:tcW w:w="14400" w:type="dxa"/>
            <w:gridSpan w:val="3"/>
            <w:shd w:val="clear" w:color="auto" w:fill="auto"/>
          </w:tcPr>
          <w:p w:rsidR="004977EB" w:rsidRPr="00BD6B5B" w:rsidRDefault="004977EB" w:rsidP="00BD6B5B">
            <w:pPr>
              <w:rPr>
                <w:highlight w:val="lightGray"/>
              </w:rPr>
            </w:pPr>
            <w:r w:rsidRPr="0087446E">
              <w:t>Resources: Don’t forget to identify what resources (people, materials, coaching, professional development, etc.) will be utilized to support this priority?    Leveled Literacy Intervention, Starfall, tutoring programs, aimsWeb, books for student home libraries from Cleveland Kids' Book Bank, after-school program, Study Island, Moby Max, Imagine Learning, Freckle, Read Works, Education.com, Pre-Referral Intervention Manual, Reading and Writing books from Fountas and Pinnell, LLI take-home books</w:t>
            </w:r>
            <w:r>
              <w:t>, CIS, Classroom teachers</w:t>
            </w:r>
          </w:p>
        </w:tc>
      </w:tr>
      <w:tr w:rsidR="004977EB" w:rsidRPr="00601362" w:rsidTr="00BD6B5B">
        <w:trPr>
          <w:trHeight w:val="548"/>
        </w:trPr>
        <w:tc>
          <w:tcPr>
            <w:tcW w:w="14400" w:type="dxa"/>
            <w:gridSpan w:val="3"/>
            <w:tcBorders>
              <w:top w:val="single" w:sz="4" w:space="0" w:color="auto"/>
            </w:tcBorders>
            <w:shd w:val="clear" w:color="auto" w:fill="B6DDE8"/>
          </w:tcPr>
          <w:p w:rsidR="004977EB" w:rsidRPr="0087446E" w:rsidRDefault="004977EB" w:rsidP="00BD6B5B">
            <w:r w:rsidRPr="0087446E">
              <w:t>Priority ONE FAMILY AND COMMUNITY ENGAGEMENT: Establishing effective school-to-home and home-to-school communication, strengthen families’ knowledge and skills to support and extend their children’s learning and connect students and families to community resource. * remember use SPPF data guide to develop targets for CFL/SEL/engagement areas.</w:t>
            </w:r>
          </w:p>
        </w:tc>
      </w:tr>
      <w:tr w:rsidR="004977EB" w:rsidRPr="00601362" w:rsidTr="00BD6B5B">
        <w:trPr>
          <w:trHeight w:val="1340"/>
        </w:trPr>
        <w:tc>
          <w:tcPr>
            <w:tcW w:w="6745" w:type="dxa"/>
            <w:tcBorders>
              <w:top w:val="single" w:sz="4" w:space="0" w:color="auto"/>
            </w:tcBorders>
            <w:shd w:val="clear" w:color="auto" w:fill="auto"/>
          </w:tcPr>
          <w:p w:rsidR="004977EB" w:rsidRPr="0087446E" w:rsidRDefault="004977EB" w:rsidP="00BD6B5B">
            <w:r w:rsidRPr="0087446E">
              <w:lastRenderedPageBreak/>
              <w:t xml:space="preserve">Strategic Statemen(s):  Based on the goal and strategies you outlined above, identify how you will provide families information related to their child’s development and creating a supportive learning environment, establish effective communication with families, and strengthen families’ knowledge and skills to support their students’ learning at home. </w:t>
            </w:r>
          </w:p>
        </w:tc>
        <w:tc>
          <w:tcPr>
            <w:tcW w:w="3690" w:type="dxa"/>
            <w:tcBorders>
              <w:top w:val="single" w:sz="4" w:space="0" w:color="auto"/>
            </w:tcBorders>
            <w:shd w:val="clear" w:color="auto" w:fill="auto"/>
          </w:tcPr>
          <w:p w:rsidR="004977EB" w:rsidRPr="0087446E" w:rsidRDefault="004977EB" w:rsidP="00BD6B5B">
            <w:r w:rsidRPr="0087446E">
              <w:t>Evidence: What type(s) of evidence will you collect to show progress? Types of evidence can include:</w:t>
            </w:r>
          </w:p>
          <w:p w:rsidR="004977EB" w:rsidRPr="0087446E" w:rsidRDefault="004977EB" w:rsidP="00BD6B5B">
            <w:r w:rsidRPr="0087446E">
              <w:t>Observations of behavior (staff/student)</w:t>
            </w:r>
          </w:p>
          <w:p w:rsidR="004977EB" w:rsidRPr="0087446E" w:rsidRDefault="004977EB" w:rsidP="00BD6B5B">
            <w:r w:rsidRPr="0087446E">
              <w:t>Products/Protocols created</w:t>
            </w:r>
          </w:p>
          <w:p w:rsidR="004977EB" w:rsidRPr="0087446E" w:rsidRDefault="004977EB" w:rsidP="00BD6B5B">
            <w:pPr>
              <w:pStyle w:val="ListParagraph"/>
            </w:pPr>
            <w:r w:rsidRPr="0087446E">
              <w:t>Perceptions (staff/students)</w:t>
            </w:r>
          </w:p>
        </w:tc>
        <w:tc>
          <w:tcPr>
            <w:tcW w:w="3965" w:type="dxa"/>
            <w:tcBorders>
              <w:top w:val="single" w:sz="4" w:space="0" w:color="auto"/>
            </w:tcBorders>
            <w:shd w:val="clear" w:color="auto" w:fill="auto"/>
          </w:tcPr>
          <w:p w:rsidR="004977EB" w:rsidRPr="0087446E" w:rsidRDefault="004977EB" w:rsidP="00BD6B5B">
            <w:r w:rsidRPr="0087446E">
              <w:t>Monitor: (see guidance doc for help)</w:t>
            </w:r>
          </w:p>
          <w:p w:rsidR="004977EB" w:rsidRPr="0087446E" w:rsidRDefault="004977EB" w:rsidP="00BD6B5B">
            <w:pPr>
              <w:pStyle w:val="ListParagraph"/>
            </w:pPr>
            <w:r w:rsidRPr="0087446E">
              <w:t xml:space="preserve">How will you monitor forward progress?  </w:t>
            </w:r>
          </w:p>
          <w:p w:rsidR="004977EB" w:rsidRPr="0087446E" w:rsidRDefault="004977EB" w:rsidP="00BD6B5B">
            <w:pPr>
              <w:pStyle w:val="ListParagraph"/>
            </w:pPr>
            <w:r w:rsidRPr="0087446E">
              <w:t>How will your team respond if it isn’t work?</w:t>
            </w:r>
          </w:p>
          <w:p w:rsidR="004977EB" w:rsidRPr="0087446E" w:rsidRDefault="004977EB" w:rsidP="00BD6B5B">
            <w:pPr>
              <w:pStyle w:val="ListParagraph"/>
            </w:pPr>
            <w:r w:rsidRPr="0087446E">
              <w:t>What/how will evidence/data be collected towards meeting the priority?</w:t>
            </w:r>
          </w:p>
        </w:tc>
      </w:tr>
      <w:tr w:rsidR="004977EB" w:rsidRPr="00601362" w:rsidTr="00BD6B5B">
        <w:trPr>
          <w:trHeight w:val="368"/>
        </w:trPr>
        <w:tc>
          <w:tcPr>
            <w:tcW w:w="6745" w:type="dxa"/>
            <w:shd w:val="clear" w:color="auto" w:fill="auto"/>
          </w:tcPr>
          <w:p w:rsidR="004977EB" w:rsidRDefault="004977EB" w:rsidP="00BD6B5B">
            <w:r w:rsidRPr="00FA2294">
              <w:t xml:space="preserve">Teachers/staff will use a variety of strategies and interventions to increase reading proficiency scores by 10%.  </w:t>
            </w:r>
          </w:p>
          <w:p w:rsidR="004977EB" w:rsidRDefault="004977EB" w:rsidP="00BD6B5B">
            <w:r>
              <w:t>Staff</w:t>
            </w:r>
            <w:r w:rsidRPr="00FA2294">
              <w:t xml:space="preserve"> will hold family engagement activities on a quarterly basis</w:t>
            </w:r>
            <w:r>
              <w:t xml:space="preserve"> supported by the CIS</w:t>
            </w:r>
            <w:r w:rsidRPr="00FA2294">
              <w:t xml:space="preserve">.  </w:t>
            </w:r>
          </w:p>
          <w:p w:rsidR="004977EB" w:rsidRPr="00A96364" w:rsidRDefault="004977EB" w:rsidP="00BD6B5B">
            <w:r w:rsidRPr="00A96364">
              <w:t>Principal will facilitate a monthly "Chat and Chew" with the SPO.</w:t>
            </w:r>
          </w:p>
          <w:p w:rsidR="004977EB" w:rsidRDefault="004977EB" w:rsidP="00BD6B5B"/>
          <w:p w:rsidR="004977EB" w:rsidRPr="00FA2294" w:rsidRDefault="004977EB" w:rsidP="00BD6B5B"/>
        </w:tc>
        <w:tc>
          <w:tcPr>
            <w:tcW w:w="3690" w:type="dxa"/>
            <w:shd w:val="clear" w:color="auto" w:fill="auto"/>
          </w:tcPr>
          <w:p w:rsidR="004977EB" w:rsidRDefault="004977EB" w:rsidP="00BD6B5B">
            <w:r>
              <w:t>-</w:t>
            </w:r>
            <w:r w:rsidRPr="00FA2294">
              <w:t xml:space="preserve">These activities may include, but are not limited to:  literacy night, character day, test prep night, reading challenge night, game night, or other activities focused on Tier 2 instructional strategies. </w:t>
            </w:r>
          </w:p>
          <w:p w:rsidR="004977EB" w:rsidRDefault="004977EB" w:rsidP="00BD6B5B">
            <w:r>
              <w:t>-</w:t>
            </w:r>
            <w:r w:rsidRPr="00FA2294">
              <w:t xml:space="preserve">Families will be provided resources/strategies during student-parent-teacher conferences, and/or student-led conferences.  </w:t>
            </w:r>
          </w:p>
          <w:p w:rsidR="004977EB" w:rsidRPr="00FA2294" w:rsidRDefault="004977EB" w:rsidP="00BD6B5B">
            <w:r>
              <w:t>-</w:t>
            </w:r>
            <w:r w:rsidRPr="00FA2294">
              <w:t xml:space="preserve">Families will also be provided information and the opportunity to attend events at the local Cleveland library.  </w:t>
            </w:r>
          </w:p>
        </w:tc>
        <w:tc>
          <w:tcPr>
            <w:tcW w:w="3965" w:type="dxa"/>
            <w:shd w:val="clear" w:color="auto" w:fill="auto"/>
          </w:tcPr>
          <w:p w:rsidR="004977EB" w:rsidRPr="00FA2294" w:rsidRDefault="004977EB" w:rsidP="00BD6B5B">
            <w:r w:rsidRPr="00FA2294">
              <w:t>-sign in sheets</w:t>
            </w:r>
          </w:p>
          <w:p w:rsidR="004977EB" w:rsidRPr="00FA2294" w:rsidRDefault="004977EB" w:rsidP="00BD6B5B">
            <w:r w:rsidRPr="00FA2294">
              <w:t>-Facebook page for Memorial Cardinals</w:t>
            </w:r>
          </w:p>
          <w:p w:rsidR="004977EB" w:rsidRPr="00FA2294" w:rsidRDefault="004977EB" w:rsidP="00BD6B5B">
            <w:r w:rsidRPr="00FA2294">
              <w:t>-impromptu photos</w:t>
            </w:r>
          </w:p>
          <w:p w:rsidR="004977EB" w:rsidRPr="00FA2294" w:rsidRDefault="004977EB" w:rsidP="00BD6B5B">
            <w:r w:rsidRPr="00FA2294">
              <w:t>-school announcements</w:t>
            </w:r>
          </w:p>
          <w:p w:rsidR="004977EB" w:rsidRPr="00FA2294" w:rsidRDefault="004977EB" w:rsidP="00BD6B5B">
            <w:r w:rsidRPr="00FA2294">
              <w:t>-FACE grade</w:t>
            </w:r>
          </w:p>
          <w:p w:rsidR="004977EB" w:rsidRPr="00FA2294" w:rsidRDefault="004977EB" w:rsidP="00BD6B5B">
            <w:r w:rsidRPr="00FA2294">
              <w:t>-Monthly newsletter (paper and digital)</w:t>
            </w:r>
          </w:p>
          <w:p w:rsidR="004977EB" w:rsidRPr="00FA2294" w:rsidRDefault="004977EB" w:rsidP="00BD6B5B">
            <w:r w:rsidRPr="00FA2294">
              <w:t>-IVR calls</w:t>
            </w:r>
          </w:p>
        </w:tc>
      </w:tr>
      <w:tr w:rsidR="004977EB" w:rsidRPr="00601362" w:rsidTr="00BD6B5B">
        <w:trPr>
          <w:trHeight w:val="368"/>
        </w:trPr>
        <w:tc>
          <w:tcPr>
            <w:tcW w:w="6745" w:type="dxa"/>
            <w:shd w:val="clear" w:color="auto" w:fill="auto"/>
          </w:tcPr>
          <w:p w:rsidR="004977EB" w:rsidRPr="00BD6B5B" w:rsidRDefault="004977EB" w:rsidP="00BD6B5B">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r w:rsidRPr="00FA2294">
              <w:t xml:space="preserve"> </w:t>
            </w:r>
          </w:p>
        </w:tc>
        <w:tc>
          <w:tcPr>
            <w:tcW w:w="3690" w:type="dxa"/>
            <w:shd w:val="clear" w:color="auto" w:fill="auto"/>
          </w:tcPr>
          <w:p w:rsidR="004977EB" w:rsidRPr="00FA2294" w:rsidRDefault="004977EB" w:rsidP="00BD6B5B">
            <w:r w:rsidRPr="00FA2294">
              <w:fldChar w:fldCharType="begin">
                <w:ffData>
                  <w:name w:val=""/>
                  <w:enabled/>
                  <w:calcOnExit w:val="0"/>
                  <w:statusText w:type="text" w:val="LIST THE NUMBER OF INDICATORS ACTUALLY EARNED ON STATE REPORT CARD"/>
                  <w:textInput/>
                </w:ffData>
              </w:fldChar>
            </w:r>
            <w:r w:rsidRPr="00FA2294">
              <w:instrText xml:space="preserve"> FORMTEXT </w:instrText>
            </w:r>
            <w:r w:rsidRPr="00FA2294">
              <w:fldChar w:fldCharType="separate"/>
            </w:r>
            <w:r w:rsidRPr="00FA2294">
              <w:t> </w:t>
            </w:r>
            <w:r w:rsidRPr="00FA2294">
              <w:t> </w:t>
            </w:r>
            <w:r w:rsidRPr="00FA2294">
              <w:t> </w:t>
            </w:r>
            <w:r w:rsidRPr="00FA2294">
              <w:t> </w:t>
            </w:r>
            <w:r w:rsidRPr="00FA2294">
              <w:t> </w:t>
            </w:r>
            <w:r w:rsidRPr="00FA2294">
              <w:fldChar w:fldCharType="end"/>
            </w:r>
          </w:p>
        </w:tc>
        <w:tc>
          <w:tcPr>
            <w:tcW w:w="3965" w:type="dxa"/>
            <w:shd w:val="clear" w:color="auto" w:fill="auto"/>
          </w:tcPr>
          <w:p w:rsidR="004977EB" w:rsidRPr="00BD6B5B" w:rsidRDefault="004977EB" w:rsidP="00BD6B5B">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r>
      <w:tr w:rsidR="004977EB" w:rsidRPr="00601362" w:rsidTr="00BD6B5B">
        <w:trPr>
          <w:trHeight w:val="402"/>
        </w:trPr>
        <w:tc>
          <w:tcPr>
            <w:tcW w:w="14400" w:type="dxa"/>
            <w:gridSpan w:val="3"/>
            <w:shd w:val="clear" w:color="auto" w:fill="auto"/>
          </w:tcPr>
          <w:p w:rsidR="004977EB" w:rsidRPr="00BD6B5B" w:rsidRDefault="004977EB" w:rsidP="00BD6B5B">
            <w:pPr>
              <w:rPr>
                <w:highlight w:val="lightGray"/>
              </w:rPr>
            </w:pPr>
            <w:r w:rsidRPr="00FA2294">
              <w:t>Resources: Don’t forget to identify what resources (people, materials, coaching, professional development, etc.) will be utilized to support this priority?     take home bags, books, materials for family engagement activities, games, volunteers, refreshments, PD for family and community engagement</w:t>
            </w:r>
            <w:r>
              <w:t>, CIS, Classroom teachers</w:t>
            </w:r>
          </w:p>
        </w:tc>
      </w:tr>
    </w:tbl>
    <w:p w:rsidR="00BD6B5B" w:rsidRPr="00BD6B5B" w:rsidRDefault="00BD6B5B" w:rsidP="00BD6B5B">
      <w:pPr>
        <w:spacing w:after="0"/>
        <w:rPr>
          <w:vanish/>
        </w:rPr>
      </w:pPr>
    </w:p>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0"/>
        <w:gridCol w:w="3690"/>
        <w:gridCol w:w="4050"/>
      </w:tblGrid>
      <w:tr w:rsidR="003E4446" w:rsidRPr="00601362" w:rsidTr="00BD6B5B">
        <w:trPr>
          <w:trHeight w:val="197"/>
        </w:trPr>
        <w:tc>
          <w:tcPr>
            <w:tcW w:w="14400" w:type="dxa"/>
            <w:gridSpan w:val="3"/>
            <w:tcBorders>
              <w:top w:val="single" w:sz="4" w:space="0" w:color="auto"/>
              <w:left w:val="single" w:sz="4" w:space="0" w:color="auto"/>
              <w:bottom w:val="single" w:sz="4" w:space="0" w:color="auto"/>
            </w:tcBorders>
            <w:shd w:val="clear" w:color="auto" w:fill="D6E3BC"/>
          </w:tcPr>
          <w:p w:rsidR="003E4446" w:rsidRPr="00BD6B5B" w:rsidRDefault="00DC3F1B" w:rsidP="00BD6B5B">
            <w:pPr>
              <w:spacing w:before="120" w:after="120" w:line="240" w:lineRule="auto"/>
              <w:rPr>
                <w:rFonts w:cs="Arial"/>
                <w:i/>
                <w:iCs/>
                <w:sz w:val="18"/>
                <w:szCs w:val="18"/>
              </w:rPr>
            </w:pPr>
            <w:r w:rsidRPr="00BD6B5B">
              <w:rPr>
                <w:b/>
                <w:iCs/>
                <w:sz w:val="24"/>
                <w:szCs w:val="24"/>
              </w:rPr>
              <w:t>Priority TWO</w:t>
            </w:r>
            <w:r w:rsidR="00DD1C2A" w:rsidRPr="00BD6B5B">
              <w:rPr>
                <w:rFonts w:cs="Arial"/>
                <w:b/>
                <w:i/>
                <w:iCs/>
                <w:sz w:val="20"/>
                <w:szCs w:val="20"/>
              </w:rPr>
              <w:t xml:space="preserve">: </w:t>
            </w:r>
            <w:r w:rsidR="003E4446" w:rsidRPr="00BD6B5B">
              <w:rPr>
                <w:rFonts w:cs="Arial"/>
                <w:b/>
                <w:i/>
                <w:iCs/>
                <w:sz w:val="20"/>
                <w:szCs w:val="20"/>
              </w:rPr>
              <w:t xml:space="preserve"> </w:t>
            </w:r>
            <w:r w:rsidR="003E4446" w:rsidRPr="00BD6B5B">
              <w:rPr>
                <w:b/>
              </w:rPr>
              <w:t xml:space="preserve">  </w:t>
            </w:r>
            <w:r w:rsidR="0087446E" w:rsidRPr="00BD6B5B">
              <w:rPr>
                <w:rStyle w:val="Style4"/>
              </w:rPr>
              <w:t>VA: Math</w:t>
            </w:r>
            <w:r w:rsidR="00DD1C2A" w:rsidRPr="00BD6B5B">
              <w:rPr>
                <w:sz w:val="20"/>
                <w:szCs w:val="20"/>
              </w:rPr>
              <w:t xml:space="preserve"> </w:t>
            </w:r>
            <w:r w:rsidR="00726D0A" w:rsidRPr="00BD6B5B">
              <w:rPr>
                <w:sz w:val="20"/>
                <w:szCs w:val="20"/>
              </w:rPr>
              <w:t>*</w:t>
            </w:r>
            <w:r w:rsidR="00726D0A" w:rsidRPr="00BD6B5B">
              <w:t xml:space="preserve"> Remember use your SPPF target setting guidance </w:t>
            </w:r>
            <w:r w:rsidR="00A8550B" w:rsidRPr="00BD6B5B">
              <w:t>resource to</w:t>
            </w:r>
            <w:r w:rsidR="00726D0A" w:rsidRPr="00BD6B5B">
              <w:t xml:space="preserve"> select priority and subgroups related to selected priority</w:t>
            </w:r>
          </w:p>
        </w:tc>
      </w:tr>
      <w:tr w:rsidR="00A062A7" w:rsidRPr="00601362" w:rsidTr="00BD6B5B">
        <w:trPr>
          <w:trHeight w:val="575"/>
        </w:trPr>
        <w:tc>
          <w:tcPr>
            <w:tcW w:w="6660" w:type="dxa"/>
            <w:tcBorders>
              <w:top w:val="single" w:sz="4" w:space="0" w:color="auto"/>
            </w:tcBorders>
            <w:shd w:val="clear" w:color="auto" w:fill="auto"/>
          </w:tcPr>
          <w:p w:rsidR="00A062A7" w:rsidRPr="00BD6B5B" w:rsidRDefault="00A062A7" w:rsidP="00BD6B5B">
            <w:pPr>
              <w:spacing w:after="0" w:line="240" w:lineRule="auto"/>
              <w:rPr>
                <w:rFonts w:ascii="Arial Narrow" w:hAnsi="Arial Narrow"/>
                <w:i/>
                <w:iCs/>
                <w:sz w:val="18"/>
                <w:szCs w:val="18"/>
              </w:rPr>
            </w:pPr>
            <w:r w:rsidRPr="00BD6B5B">
              <w:rPr>
                <w:b/>
                <w:i/>
                <w:iCs/>
                <w:sz w:val="20"/>
                <w:szCs w:val="20"/>
              </w:rPr>
              <w:lastRenderedPageBreak/>
              <w:t xml:space="preserve">Strategic Statement(s) </w:t>
            </w:r>
            <w:r w:rsidRPr="00BD6B5B">
              <w:rPr>
                <w:rFonts w:ascii="Arial Narrow" w:hAnsi="Arial Narrow"/>
                <w:i/>
                <w:iCs/>
                <w:sz w:val="18"/>
                <w:szCs w:val="18"/>
              </w:rPr>
              <w:t xml:space="preserve">Clarity on how a team is going to achieve measurable improvement using evidence-based practices. </w:t>
            </w:r>
          </w:p>
          <w:p w:rsidR="00A062A7" w:rsidRPr="00BD6B5B" w:rsidRDefault="00A062A7" w:rsidP="00BD6B5B">
            <w:pPr>
              <w:pStyle w:val="ListParagraph"/>
              <w:numPr>
                <w:ilvl w:val="0"/>
                <w:numId w:val="26"/>
              </w:numPr>
              <w:spacing w:after="0" w:line="240" w:lineRule="auto"/>
              <w:ind w:left="144" w:hanging="144"/>
              <w:rPr>
                <w:rFonts w:ascii="Arial Narrow" w:hAnsi="Arial Narrow"/>
                <w:i/>
                <w:iCs/>
                <w:sz w:val="18"/>
                <w:szCs w:val="18"/>
              </w:rPr>
            </w:pPr>
            <w:r w:rsidRPr="00BD6B5B">
              <w:rPr>
                <w:rFonts w:ascii="Arial Narrow" w:hAnsi="Arial Narrow"/>
                <w:i/>
                <w:iCs/>
                <w:sz w:val="18"/>
                <w:szCs w:val="18"/>
              </w:rPr>
              <w:t xml:space="preserve">Begin each statement with “Teachers/Staff will...” (specific group of teachers and staff). </w:t>
            </w:r>
          </w:p>
          <w:p w:rsidR="00A062A7" w:rsidRPr="00BD6B5B" w:rsidRDefault="00A062A7" w:rsidP="00BD6B5B">
            <w:pPr>
              <w:pStyle w:val="ListParagraph"/>
              <w:numPr>
                <w:ilvl w:val="0"/>
                <w:numId w:val="26"/>
              </w:numPr>
              <w:spacing w:after="0" w:line="240" w:lineRule="auto"/>
              <w:ind w:left="144" w:hanging="144"/>
              <w:rPr>
                <w:rFonts w:ascii="Arial Narrow" w:hAnsi="Arial Narrow"/>
                <w:i/>
                <w:iCs/>
                <w:sz w:val="18"/>
                <w:szCs w:val="18"/>
              </w:rPr>
            </w:pPr>
            <w:r w:rsidRPr="00BD6B5B">
              <w:rPr>
                <w:rFonts w:ascii="Arial Narrow" w:hAnsi="Arial Narrow"/>
                <w:i/>
                <w:iCs/>
                <w:sz w:val="18"/>
                <w:szCs w:val="18"/>
              </w:rPr>
              <w:t xml:space="preserve">Use an action verb of observable behavior which must be done. </w:t>
            </w:r>
          </w:p>
          <w:p w:rsidR="00A062A7" w:rsidRPr="00BD6B5B" w:rsidRDefault="00A062A7" w:rsidP="00BD6B5B">
            <w:pPr>
              <w:pStyle w:val="ListParagraph"/>
              <w:numPr>
                <w:ilvl w:val="0"/>
                <w:numId w:val="26"/>
              </w:numPr>
              <w:spacing w:after="0" w:line="240" w:lineRule="auto"/>
              <w:ind w:left="144" w:hanging="144"/>
              <w:rPr>
                <w:rFonts w:ascii="Arial Narrow" w:hAnsi="Arial Narrow"/>
                <w:i/>
                <w:iCs/>
                <w:sz w:val="18"/>
                <w:szCs w:val="18"/>
              </w:rPr>
            </w:pPr>
            <w:r w:rsidRPr="00BD6B5B">
              <w:rPr>
                <w:rFonts w:ascii="Arial Narrow" w:hAnsi="Arial Narrow"/>
                <w:i/>
                <w:iCs/>
                <w:sz w:val="18"/>
                <w:szCs w:val="18"/>
              </w:rPr>
              <w:t xml:space="preserve">Write clear, concise statement(s) that describe what you intend to accomplish. </w:t>
            </w:r>
          </w:p>
          <w:p w:rsidR="00A062A7" w:rsidRPr="00BD6B5B" w:rsidRDefault="00A062A7" w:rsidP="00BD6B5B">
            <w:pPr>
              <w:spacing w:after="0" w:line="240" w:lineRule="auto"/>
              <w:rPr>
                <w:i/>
                <w:iCs/>
                <w:sz w:val="18"/>
                <w:szCs w:val="18"/>
              </w:rPr>
            </w:pPr>
            <w:r w:rsidRPr="00BD6B5B">
              <w:rPr>
                <w:rFonts w:ascii="Arial Narrow" w:hAnsi="Arial Narrow"/>
                <w:i/>
                <w:iCs/>
                <w:sz w:val="18"/>
                <w:szCs w:val="18"/>
              </w:rPr>
              <w:t>Make sure each teacher/staff strategy connects back to the measurable priority</w:t>
            </w:r>
          </w:p>
        </w:tc>
        <w:tc>
          <w:tcPr>
            <w:tcW w:w="3690" w:type="dxa"/>
            <w:tcBorders>
              <w:top w:val="single" w:sz="4" w:space="0" w:color="auto"/>
            </w:tcBorders>
            <w:shd w:val="clear" w:color="auto" w:fill="auto"/>
          </w:tcPr>
          <w:p w:rsidR="00A062A7" w:rsidRPr="00BD6B5B" w:rsidRDefault="00A062A7" w:rsidP="00BD6B5B">
            <w:pPr>
              <w:spacing w:after="0" w:line="240" w:lineRule="auto"/>
              <w:rPr>
                <w:rFonts w:ascii="Arial Narrow" w:hAnsi="Arial Narrow" w:cs="Arial"/>
                <w:i/>
                <w:iCs/>
                <w:sz w:val="18"/>
                <w:szCs w:val="18"/>
              </w:rPr>
            </w:pPr>
            <w:r w:rsidRPr="00BD6B5B">
              <w:rPr>
                <w:rFonts w:cs="Arial"/>
                <w:b/>
                <w:i/>
                <w:iCs/>
                <w:sz w:val="20"/>
                <w:szCs w:val="20"/>
              </w:rPr>
              <w:t xml:space="preserve">Evidence: </w:t>
            </w:r>
            <w:r w:rsidRPr="00BD6B5B">
              <w:rPr>
                <w:rFonts w:ascii="Arial Narrow" w:hAnsi="Arial Narrow" w:cs="Arial"/>
                <w:i/>
                <w:iCs/>
                <w:sz w:val="18"/>
                <w:szCs w:val="18"/>
              </w:rPr>
              <w:t>What type(s) of evidence will you collect to show progress? Types of evidence can include:</w:t>
            </w:r>
          </w:p>
          <w:p w:rsidR="00A062A7" w:rsidRPr="00BD6B5B" w:rsidRDefault="00A062A7" w:rsidP="00BD6B5B">
            <w:pPr>
              <w:pStyle w:val="ListParagraph"/>
              <w:numPr>
                <w:ilvl w:val="0"/>
                <w:numId w:val="25"/>
              </w:numPr>
              <w:spacing w:after="0" w:line="240" w:lineRule="auto"/>
              <w:ind w:left="144" w:hanging="144"/>
              <w:rPr>
                <w:rFonts w:ascii="Arial Narrow" w:hAnsi="Arial Narrow" w:cs="Arial"/>
                <w:i/>
                <w:iCs/>
                <w:sz w:val="18"/>
                <w:szCs w:val="18"/>
              </w:rPr>
            </w:pPr>
            <w:r w:rsidRPr="00BD6B5B">
              <w:rPr>
                <w:rFonts w:ascii="Arial Narrow" w:hAnsi="Arial Narrow" w:cs="Arial"/>
                <w:i/>
                <w:iCs/>
                <w:sz w:val="18"/>
                <w:szCs w:val="18"/>
              </w:rPr>
              <w:t>Observations of behavior (staff/student)</w:t>
            </w:r>
          </w:p>
          <w:p w:rsidR="00A062A7" w:rsidRPr="00BD6B5B" w:rsidRDefault="00A062A7" w:rsidP="00BD6B5B">
            <w:pPr>
              <w:pStyle w:val="ListParagraph"/>
              <w:numPr>
                <w:ilvl w:val="0"/>
                <w:numId w:val="25"/>
              </w:numPr>
              <w:spacing w:after="0" w:line="240" w:lineRule="auto"/>
              <w:ind w:left="144" w:hanging="144"/>
              <w:rPr>
                <w:rFonts w:ascii="Arial Narrow" w:hAnsi="Arial Narrow" w:cs="Arial"/>
                <w:i/>
                <w:iCs/>
                <w:sz w:val="18"/>
                <w:szCs w:val="18"/>
              </w:rPr>
            </w:pPr>
            <w:r w:rsidRPr="00BD6B5B">
              <w:rPr>
                <w:rFonts w:ascii="Arial Narrow" w:hAnsi="Arial Narrow" w:cs="Arial"/>
                <w:i/>
                <w:iCs/>
                <w:sz w:val="18"/>
                <w:szCs w:val="18"/>
              </w:rPr>
              <w:t>Products/Protocols created</w:t>
            </w:r>
          </w:p>
          <w:p w:rsidR="00A062A7" w:rsidRPr="00BD6B5B" w:rsidRDefault="00A062A7" w:rsidP="00BD6B5B">
            <w:pPr>
              <w:spacing w:after="0" w:line="240" w:lineRule="auto"/>
              <w:rPr>
                <w:rFonts w:cs="Arial"/>
                <w:i/>
                <w:iCs/>
                <w:sz w:val="20"/>
                <w:szCs w:val="20"/>
              </w:rPr>
            </w:pPr>
            <w:r w:rsidRPr="00BD6B5B">
              <w:rPr>
                <w:rFonts w:ascii="Arial Narrow" w:hAnsi="Arial Narrow" w:cs="Arial"/>
                <w:i/>
                <w:iCs/>
                <w:sz w:val="18"/>
                <w:szCs w:val="18"/>
              </w:rPr>
              <w:t>Perceptions (staff/students)</w:t>
            </w:r>
          </w:p>
        </w:tc>
        <w:tc>
          <w:tcPr>
            <w:tcW w:w="4050" w:type="dxa"/>
            <w:tcBorders>
              <w:top w:val="single" w:sz="4" w:space="0" w:color="auto"/>
            </w:tcBorders>
            <w:shd w:val="clear" w:color="auto" w:fill="auto"/>
          </w:tcPr>
          <w:p w:rsidR="00A062A7" w:rsidRPr="00BD6B5B" w:rsidRDefault="00A062A7" w:rsidP="00BD6B5B">
            <w:pPr>
              <w:spacing w:after="0" w:line="240" w:lineRule="auto"/>
              <w:rPr>
                <w:b/>
                <w:i/>
                <w:iCs/>
                <w:sz w:val="20"/>
                <w:szCs w:val="20"/>
              </w:rPr>
            </w:pPr>
            <w:r w:rsidRPr="00BD6B5B">
              <w:rPr>
                <w:b/>
                <w:i/>
                <w:iCs/>
                <w:sz w:val="20"/>
                <w:szCs w:val="20"/>
              </w:rPr>
              <w:t>Monitor: (see guidance doc for help)</w:t>
            </w:r>
          </w:p>
          <w:p w:rsidR="00A062A7" w:rsidRPr="00BD6B5B" w:rsidRDefault="00A062A7" w:rsidP="00BD6B5B">
            <w:pPr>
              <w:pStyle w:val="ListParagraph"/>
              <w:numPr>
                <w:ilvl w:val="0"/>
                <w:numId w:val="29"/>
              </w:numPr>
              <w:spacing w:after="0" w:line="240" w:lineRule="auto"/>
              <w:ind w:left="144" w:hanging="144"/>
              <w:rPr>
                <w:rFonts w:ascii="Arial Narrow" w:hAnsi="Arial Narrow"/>
                <w:i/>
                <w:iCs/>
                <w:sz w:val="18"/>
                <w:szCs w:val="18"/>
              </w:rPr>
            </w:pPr>
            <w:r w:rsidRPr="00BD6B5B">
              <w:rPr>
                <w:rFonts w:ascii="Arial Narrow" w:hAnsi="Arial Narrow"/>
                <w:i/>
                <w:iCs/>
                <w:sz w:val="18"/>
                <w:szCs w:val="18"/>
              </w:rPr>
              <w:t xml:space="preserve">How will your team know that you're making progress?  </w:t>
            </w:r>
          </w:p>
          <w:p w:rsidR="00A062A7" w:rsidRPr="00BD6B5B" w:rsidRDefault="00A062A7" w:rsidP="00BD6B5B">
            <w:pPr>
              <w:pStyle w:val="ListParagraph"/>
              <w:numPr>
                <w:ilvl w:val="0"/>
                <w:numId w:val="29"/>
              </w:numPr>
              <w:spacing w:after="0" w:line="240" w:lineRule="auto"/>
              <w:ind w:left="144" w:hanging="144"/>
              <w:rPr>
                <w:rFonts w:ascii="Arial Narrow" w:hAnsi="Arial Narrow"/>
                <w:i/>
                <w:iCs/>
                <w:sz w:val="18"/>
                <w:szCs w:val="18"/>
              </w:rPr>
            </w:pPr>
            <w:r w:rsidRPr="00BD6B5B">
              <w:rPr>
                <w:rFonts w:ascii="Arial Narrow" w:hAnsi="Arial Narrow"/>
                <w:i/>
                <w:iCs/>
                <w:sz w:val="18"/>
                <w:szCs w:val="18"/>
              </w:rPr>
              <w:t>How and what evidence/data be will be collected to measure growth towards meeting the priority?</w:t>
            </w:r>
          </w:p>
          <w:p w:rsidR="00A062A7" w:rsidRPr="00BD6B5B" w:rsidRDefault="00A062A7" w:rsidP="00BD6B5B">
            <w:pPr>
              <w:pStyle w:val="ListParagraph"/>
              <w:numPr>
                <w:ilvl w:val="0"/>
                <w:numId w:val="29"/>
              </w:numPr>
              <w:spacing w:after="0" w:line="240" w:lineRule="auto"/>
              <w:ind w:left="144" w:hanging="144"/>
              <w:rPr>
                <w:rFonts w:ascii="Arial Narrow" w:hAnsi="Arial Narrow"/>
                <w:i/>
                <w:iCs/>
                <w:sz w:val="18"/>
                <w:szCs w:val="18"/>
              </w:rPr>
            </w:pPr>
            <w:r w:rsidRPr="00BD6B5B">
              <w:rPr>
                <w:rFonts w:ascii="Arial Narrow" w:hAnsi="Arial Narrow"/>
                <w:i/>
                <w:iCs/>
                <w:sz w:val="18"/>
                <w:szCs w:val="18"/>
              </w:rPr>
              <w:t>How will your team respond if it isn’t moving?</w:t>
            </w:r>
          </w:p>
          <w:p w:rsidR="00A062A7" w:rsidRPr="00BD6B5B" w:rsidRDefault="00A062A7" w:rsidP="00BD6B5B">
            <w:pPr>
              <w:spacing w:after="0" w:line="240" w:lineRule="auto"/>
              <w:rPr>
                <w:rFonts w:cs="Arial"/>
                <w:i/>
                <w:iCs/>
                <w:sz w:val="18"/>
                <w:szCs w:val="18"/>
              </w:rPr>
            </w:pPr>
            <w:r w:rsidRPr="00BD6B5B">
              <w:rPr>
                <w:rFonts w:ascii="Arial Narrow" w:hAnsi="Arial Narrow"/>
                <w:i/>
                <w:iCs/>
                <w:sz w:val="18"/>
                <w:szCs w:val="18"/>
              </w:rPr>
              <w:t>How will your team respond if it is moving?</w:t>
            </w:r>
          </w:p>
        </w:tc>
      </w:tr>
      <w:tr w:rsidR="00643215" w:rsidRPr="00601362" w:rsidTr="00BD6B5B">
        <w:trPr>
          <w:trHeight w:val="332"/>
        </w:trPr>
        <w:tc>
          <w:tcPr>
            <w:tcW w:w="6660" w:type="dxa"/>
            <w:shd w:val="clear" w:color="auto" w:fill="auto"/>
          </w:tcPr>
          <w:p w:rsidR="000D0CB0" w:rsidRDefault="00643215" w:rsidP="00643215">
            <w:r w:rsidRPr="00643215">
              <w:t>Teachers/staff will use a variety of strategies to increase math proficiency scores by 10%</w:t>
            </w:r>
            <w:r w:rsidR="000D0CB0">
              <w:t>.</w:t>
            </w:r>
            <w:r w:rsidRPr="00643215">
              <w:t xml:space="preserve">  </w:t>
            </w:r>
          </w:p>
          <w:p w:rsidR="00BD33E2" w:rsidRDefault="00643215" w:rsidP="00643215">
            <w:r w:rsidRPr="00643215">
              <w:t xml:space="preserve">Teachers in grades K-8 will commit to one approved educational technology-based program from a menu of choices for at least 45 minutes per week for math to compliment high quality teacher instruction.  </w:t>
            </w:r>
          </w:p>
          <w:p w:rsidR="00BD33E2" w:rsidRDefault="00BD33E2" w:rsidP="00643215">
            <w:r>
              <w:t>Staff</w:t>
            </w:r>
            <w:r w:rsidR="00643215" w:rsidRPr="00643215">
              <w:t xml:space="preserve"> will also implement PATHs in pre-K through 5 and Second Step for grades 6-8 to focus on SEL goals which improve</w:t>
            </w:r>
            <w:r>
              <w:t xml:space="preserve"> student achievement in math.  </w:t>
            </w:r>
            <w:r w:rsidRPr="00BD33E2">
              <w:t xml:space="preserve">Students in 8th grade will also participate in True2U to assist in transitions to high school and beyond.  </w:t>
            </w:r>
          </w:p>
          <w:p w:rsidR="00517393" w:rsidRDefault="00517393" w:rsidP="00643215">
            <w:r w:rsidRPr="00517393">
              <w:t>Curriculum and Instruction Specialist will provide instructional support.</w:t>
            </w:r>
          </w:p>
          <w:p w:rsidR="00BD33E2" w:rsidRPr="00BD33E2" w:rsidRDefault="00BD33E2" w:rsidP="00BD33E2">
            <w:r w:rsidRPr="00BD33E2">
              <w:t xml:space="preserve">Teachers </w:t>
            </w:r>
            <w:r w:rsidR="00A71530">
              <w:t xml:space="preserve">in grades 4-8 </w:t>
            </w:r>
            <w:r w:rsidRPr="00BD33E2">
              <w:t>will participate in TBT to focus on s</w:t>
            </w:r>
            <w:r>
              <w:t>pecific student needs in math</w:t>
            </w:r>
            <w:r w:rsidRPr="00BD33E2">
              <w:t xml:space="preserve">.   The CIS will assist with data analysis for all TBTs.  The APT will meet monthly to review TBT progress.  </w:t>
            </w:r>
          </w:p>
          <w:p w:rsidR="00643215" w:rsidRPr="00643215" w:rsidRDefault="00643215" w:rsidP="00643215"/>
        </w:tc>
        <w:tc>
          <w:tcPr>
            <w:tcW w:w="3690" w:type="dxa"/>
            <w:shd w:val="clear" w:color="auto" w:fill="auto"/>
          </w:tcPr>
          <w:p w:rsidR="00643215" w:rsidRDefault="000D0CB0" w:rsidP="000D0CB0">
            <w:r>
              <w:t xml:space="preserve">Students will participate in </w:t>
            </w:r>
            <w:r w:rsidRPr="000D0CB0">
              <w:t>cooperative learning, stations/centers, graphic organizers, visualization, problem solving, critical thinking, manipulatives, connecting, inferring, questioning, scoring camp, timed tests, or guided notes to achieve our target.</w:t>
            </w:r>
          </w:p>
          <w:p w:rsidR="00BD33E2" w:rsidRDefault="00BD33E2" w:rsidP="000D0CB0">
            <w:r>
              <w:t>-Students will use approved online programs.</w:t>
            </w:r>
            <w:r w:rsidRPr="00643215">
              <w:t xml:space="preserve"> </w:t>
            </w:r>
          </w:p>
          <w:p w:rsidR="00BD33E2" w:rsidRDefault="00BD33E2" w:rsidP="000D0CB0">
            <w:r>
              <w:t>-</w:t>
            </w:r>
            <w:r w:rsidRPr="00BD33E2">
              <w:t xml:space="preserve">Differentiation will also be provided for all students during math instruction. Options for differentiation may include, but not limited to:  cooperative learning, stations/centers, graphic organizers, visualization, problem solving, critical thinking, manipulatives, or guided notes.  Instruction will be designed to improve students' math fluency rates.  </w:t>
            </w:r>
          </w:p>
          <w:p w:rsidR="006A0B97" w:rsidRPr="00643215" w:rsidRDefault="006A0B97" w:rsidP="000D0CB0">
            <w:r w:rsidRPr="006A0B97">
              <w:t>-CIS will provide support through modeling, coaching conversations, instructional rounds, data analysis, and designing professional learning opportunities to support the needs of staff.</w:t>
            </w:r>
          </w:p>
        </w:tc>
        <w:tc>
          <w:tcPr>
            <w:tcW w:w="4050" w:type="dxa"/>
            <w:shd w:val="clear" w:color="auto" w:fill="auto"/>
          </w:tcPr>
          <w:p w:rsidR="000D0CB0" w:rsidRPr="000D0CB0" w:rsidRDefault="000D0CB0" w:rsidP="000D0CB0">
            <w:r w:rsidRPr="000D0CB0">
              <w:t>-Bi-weekly progress monitoring through teacher created quizzes, Ready Math, Engage NY/Eureka Math assessments, timed tests</w:t>
            </w:r>
          </w:p>
          <w:p w:rsidR="000D0CB0" w:rsidRPr="000D0CB0" w:rsidRDefault="000D0CB0" w:rsidP="000D0CB0">
            <w:r w:rsidRPr="000D0CB0">
              <w:t>-TBT data</w:t>
            </w:r>
          </w:p>
          <w:p w:rsidR="000D0CB0" w:rsidRPr="000D0CB0" w:rsidRDefault="000D0CB0" w:rsidP="000D0CB0">
            <w:r w:rsidRPr="000D0CB0">
              <w:t xml:space="preserve"> -NWEA results for all windows</w:t>
            </w:r>
          </w:p>
          <w:p w:rsidR="000D0CB0" w:rsidRPr="000D0CB0" w:rsidRDefault="000D0CB0" w:rsidP="000D0CB0">
            <w:r w:rsidRPr="000D0CB0">
              <w:t>-Online program data</w:t>
            </w:r>
          </w:p>
          <w:p w:rsidR="000D0CB0" w:rsidRDefault="000D0CB0" w:rsidP="000D0CB0">
            <w:r w:rsidRPr="000D0CB0">
              <w:t xml:space="preserve">-OST data </w:t>
            </w:r>
          </w:p>
          <w:p w:rsidR="000D0CB0" w:rsidRPr="000D0CB0" w:rsidRDefault="000D0CB0" w:rsidP="000D0CB0">
            <w:r>
              <w:t>-</w:t>
            </w:r>
            <w:r w:rsidRPr="00643215">
              <w:t xml:space="preserve"> </w:t>
            </w:r>
            <w:r w:rsidRPr="000D0CB0">
              <w:t xml:space="preserve">TBT protocol forms and BLT monthly review.  </w:t>
            </w:r>
          </w:p>
          <w:p w:rsidR="00BD33E2" w:rsidRDefault="000D0CB0" w:rsidP="00643215">
            <w:r>
              <w:t>-C</w:t>
            </w:r>
            <w:r w:rsidR="00BD33E2">
              <w:t>urriculum-based assessments</w:t>
            </w:r>
          </w:p>
          <w:p w:rsidR="00BD33E2" w:rsidRDefault="00BD33E2" w:rsidP="00643215">
            <w:r>
              <w:t>-teacher created exit tickets</w:t>
            </w:r>
          </w:p>
          <w:p w:rsidR="00BD33E2" w:rsidRDefault="00BD33E2" w:rsidP="00643215">
            <w:r>
              <w:t>-</w:t>
            </w:r>
            <w:r w:rsidR="00643215" w:rsidRPr="00643215">
              <w:t>documentation of differentiation in instr</w:t>
            </w:r>
            <w:r>
              <w:t>uction</w:t>
            </w:r>
          </w:p>
          <w:p w:rsidR="00643215" w:rsidRPr="00643215" w:rsidRDefault="00BD33E2" w:rsidP="00643215">
            <w:r>
              <w:t>-</w:t>
            </w:r>
            <w:r w:rsidR="00643215" w:rsidRPr="00643215">
              <w:t>bi-weekly progress monitoring</w:t>
            </w:r>
          </w:p>
        </w:tc>
      </w:tr>
      <w:tr w:rsidR="00643215" w:rsidRPr="00601362" w:rsidTr="00BD6B5B">
        <w:trPr>
          <w:trHeight w:val="332"/>
        </w:trPr>
        <w:tc>
          <w:tcPr>
            <w:tcW w:w="6660" w:type="dxa"/>
            <w:shd w:val="clear" w:color="auto" w:fill="auto"/>
          </w:tcPr>
          <w:p w:rsidR="00643215" w:rsidRPr="00643215" w:rsidRDefault="00643215" w:rsidP="00643215">
            <w:r w:rsidRPr="00BD6B5B">
              <w:rPr>
                <w:highlight w:val="lightGray"/>
              </w:rPr>
              <w:lastRenderedPageBreak/>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3690" w:type="dxa"/>
            <w:shd w:val="clear" w:color="auto" w:fill="auto"/>
          </w:tcPr>
          <w:p w:rsidR="00643215" w:rsidRPr="00643215" w:rsidRDefault="00643215" w:rsidP="00643215">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4050" w:type="dxa"/>
            <w:shd w:val="clear" w:color="auto" w:fill="auto"/>
          </w:tcPr>
          <w:p w:rsidR="00643215" w:rsidRPr="00643215" w:rsidRDefault="00643215" w:rsidP="00643215">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r>
      <w:tr w:rsidR="00643215" w:rsidRPr="00601362" w:rsidTr="00BD6B5B">
        <w:trPr>
          <w:trHeight w:val="350"/>
        </w:trPr>
        <w:tc>
          <w:tcPr>
            <w:tcW w:w="6660" w:type="dxa"/>
            <w:shd w:val="clear" w:color="auto" w:fill="auto"/>
          </w:tcPr>
          <w:p w:rsidR="00643215" w:rsidRPr="00643215" w:rsidRDefault="00643215" w:rsidP="00643215">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3690" w:type="dxa"/>
            <w:shd w:val="clear" w:color="auto" w:fill="auto"/>
          </w:tcPr>
          <w:p w:rsidR="00643215" w:rsidRPr="00643215" w:rsidRDefault="00643215" w:rsidP="00643215">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4050" w:type="dxa"/>
            <w:shd w:val="clear" w:color="auto" w:fill="auto"/>
          </w:tcPr>
          <w:p w:rsidR="00643215" w:rsidRPr="00643215" w:rsidRDefault="00643215" w:rsidP="00643215">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r>
      <w:tr w:rsidR="005B208B" w:rsidRPr="00601362" w:rsidTr="00BD6B5B">
        <w:trPr>
          <w:trHeight w:val="449"/>
        </w:trPr>
        <w:tc>
          <w:tcPr>
            <w:tcW w:w="14400" w:type="dxa"/>
            <w:gridSpan w:val="3"/>
            <w:tcBorders>
              <w:top w:val="single" w:sz="4" w:space="0" w:color="auto"/>
            </w:tcBorders>
            <w:shd w:val="clear" w:color="auto" w:fill="auto"/>
          </w:tcPr>
          <w:p w:rsidR="005B208B" w:rsidRPr="005B208B" w:rsidRDefault="005B208B" w:rsidP="005B208B">
            <w:r w:rsidRPr="005B208B">
              <w:t>Resources: Don’t forget to identify what resources (people, materials, coaching, professional development, etc.) will be utilized to support this priority?    Do the Math, Ready Books, Starfall, NWEA, OST, Study Island, Engage NY/Eureka Math, Khan Academy</w:t>
            </w:r>
            <w:r w:rsidR="00BD33E2">
              <w:t>, Moby Max Freckle, Curriculum and Instruction Specialist</w:t>
            </w:r>
            <w:r w:rsidR="00BE7C58">
              <w:t>, Classroom teachers</w:t>
            </w:r>
          </w:p>
        </w:tc>
      </w:tr>
      <w:tr w:rsidR="00643215" w:rsidRPr="00601362" w:rsidTr="00BD6B5B">
        <w:trPr>
          <w:trHeight w:val="521"/>
        </w:trPr>
        <w:tc>
          <w:tcPr>
            <w:tcW w:w="14400" w:type="dxa"/>
            <w:gridSpan w:val="3"/>
            <w:tcBorders>
              <w:top w:val="single" w:sz="4" w:space="0" w:color="auto"/>
            </w:tcBorders>
            <w:shd w:val="clear" w:color="auto" w:fill="D6E3BC"/>
          </w:tcPr>
          <w:p w:rsidR="00643215" w:rsidRPr="00643215" w:rsidRDefault="00643215" w:rsidP="00643215">
            <w:r w:rsidRPr="00643215">
              <w:t>Priority TWO SUBGROUP(s): Meeting the Needs of at-risk/special population students (English Language Learners, Special Education, chronic absentees, gifted education,  Academic Challenge, etc.)   * remember use SPPF data guide to develop targets for special populations.</w:t>
            </w:r>
          </w:p>
        </w:tc>
      </w:tr>
      <w:tr w:rsidR="00643215" w:rsidRPr="00601362" w:rsidTr="00BD6B5B">
        <w:trPr>
          <w:trHeight w:val="521"/>
        </w:trPr>
        <w:tc>
          <w:tcPr>
            <w:tcW w:w="6660" w:type="dxa"/>
            <w:tcBorders>
              <w:top w:val="single" w:sz="4" w:space="0" w:color="auto"/>
            </w:tcBorders>
            <w:shd w:val="clear" w:color="auto" w:fill="auto"/>
          </w:tcPr>
          <w:p w:rsidR="00643215" w:rsidRPr="00643215" w:rsidRDefault="00643215" w:rsidP="00643215"/>
        </w:tc>
        <w:tc>
          <w:tcPr>
            <w:tcW w:w="3690" w:type="dxa"/>
            <w:tcBorders>
              <w:top w:val="single" w:sz="4" w:space="0" w:color="auto"/>
            </w:tcBorders>
            <w:shd w:val="clear" w:color="auto" w:fill="auto"/>
          </w:tcPr>
          <w:p w:rsidR="00643215" w:rsidRPr="00643215" w:rsidRDefault="00643215" w:rsidP="00643215"/>
        </w:tc>
        <w:tc>
          <w:tcPr>
            <w:tcW w:w="4050" w:type="dxa"/>
            <w:tcBorders>
              <w:top w:val="single" w:sz="4" w:space="0" w:color="auto"/>
            </w:tcBorders>
            <w:shd w:val="clear" w:color="auto" w:fill="auto"/>
          </w:tcPr>
          <w:p w:rsidR="00643215" w:rsidRPr="00643215" w:rsidRDefault="00643215" w:rsidP="00643215">
            <w:r w:rsidRPr="00643215">
              <w:t>Monitor: (see guidance doc for help)</w:t>
            </w:r>
          </w:p>
          <w:p w:rsidR="00643215" w:rsidRPr="00643215" w:rsidRDefault="00643215" w:rsidP="00643215">
            <w:pPr>
              <w:pStyle w:val="ListParagraph"/>
            </w:pPr>
            <w:r w:rsidRPr="00643215">
              <w:t xml:space="preserve">How will you monitor forward progress?  </w:t>
            </w:r>
          </w:p>
          <w:p w:rsidR="00643215" w:rsidRPr="00643215" w:rsidRDefault="00643215" w:rsidP="00643215">
            <w:pPr>
              <w:pStyle w:val="ListParagraph"/>
            </w:pPr>
            <w:r w:rsidRPr="00643215">
              <w:t>How will your team respond if it isn’t work?</w:t>
            </w:r>
          </w:p>
          <w:p w:rsidR="00643215" w:rsidRPr="00643215" w:rsidRDefault="00643215" w:rsidP="00643215">
            <w:r w:rsidRPr="00643215">
              <w:t>What/how will evidence/data be collected towards meeting the priority?</w:t>
            </w:r>
          </w:p>
        </w:tc>
      </w:tr>
      <w:tr w:rsidR="00807848" w:rsidRPr="00601362" w:rsidTr="00BD6B5B">
        <w:trPr>
          <w:trHeight w:val="323"/>
        </w:trPr>
        <w:tc>
          <w:tcPr>
            <w:tcW w:w="6660" w:type="dxa"/>
            <w:shd w:val="clear" w:color="auto" w:fill="auto"/>
          </w:tcPr>
          <w:p w:rsidR="0018391E" w:rsidRDefault="00807848" w:rsidP="00807848">
            <w:r w:rsidRPr="00807848">
              <w:t xml:space="preserve"> Teachers/staff will use a variety of strategies and interventions to increase math proficiency scores by 10%.  </w:t>
            </w:r>
          </w:p>
          <w:p w:rsidR="0018391E" w:rsidRPr="0018391E" w:rsidRDefault="0018391E" w:rsidP="0018391E">
            <w:r w:rsidRPr="0018391E">
              <w:t xml:space="preserve">Teachers will provide students with chronic absenteeism make-up assignments and refer them to SST to be put on an attendance plan per HB410. </w:t>
            </w:r>
          </w:p>
          <w:p w:rsidR="0018391E" w:rsidRPr="0018391E" w:rsidRDefault="0018391E" w:rsidP="0018391E">
            <w:r w:rsidRPr="0018391E">
              <w:t xml:space="preserve">Teachers will provide students in this subgroup additional time to use educational online programs as determined by student need.  </w:t>
            </w:r>
          </w:p>
          <w:p w:rsidR="0018391E" w:rsidRPr="0018391E" w:rsidRDefault="0018391E" w:rsidP="0018391E">
            <w:r w:rsidRPr="0018391E">
              <w:t>Teachers will be selecting students in grades 5-8 to participate in the "I Am More" program provided by the FEB.</w:t>
            </w:r>
          </w:p>
          <w:p w:rsidR="00807848" w:rsidRPr="00807848" w:rsidRDefault="00807848" w:rsidP="00807848"/>
        </w:tc>
        <w:tc>
          <w:tcPr>
            <w:tcW w:w="3690" w:type="dxa"/>
            <w:shd w:val="clear" w:color="auto" w:fill="auto"/>
          </w:tcPr>
          <w:p w:rsidR="00807848" w:rsidRDefault="0018391E" w:rsidP="00807848">
            <w:r>
              <w:t>-</w:t>
            </w:r>
            <w:r w:rsidRPr="0018391E">
              <w:t xml:space="preserve">Differentiation will be provided to meet these students where they are to improve their math skills.   Students in this subgroup will be provided additional math strategies, including, but not limited to:  Peer-assisted learning, mnemonics, and/or concrete-representational-abstract (CRA).  </w:t>
            </w:r>
          </w:p>
          <w:p w:rsidR="0018391E" w:rsidRPr="0018391E" w:rsidRDefault="0018391E" w:rsidP="0018391E">
            <w:r w:rsidRPr="0018391E">
              <w:t>-Students will working independently on various approved online educational programs.</w:t>
            </w:r>
          </w:p>
          <w:p w:rsidR="0018391E" w:rsidRDefault="0018391E" w:rsidP="0018391E">
            <w:r w:rsidRPr="0018391E">
              <w:lastRenderedPageBreak/>
              <w:t>-Students will meet weekly with FEB volunteers.</w:t>
            </w:r>
          </w:p>
          <w:p w:rsidR="00EB6456" w:rsidRPr="00807848" w:rsidRDefault="00EB6456" w:rsidP="0018391E">
            <w:r>
              <w:t>Math Expressions Tier 1, 2, and 3 Interventions</w:t>
            </w:r>
          </w:p>
        </w:tc>
        <w:tc>
          <w:tcPr>
            <w:tcW w:w="4050" w:type="dxa"/>
            <w:shd w:val="clear" w:color="auto" w:fill="auto"/>
          </w:tcPr>
          <w:p w:rsidR="00517393" w:rsidRPr="00517393" w:rsidRDefault="00517393" w:rsidP="00517393">
            <w:r w:rsidRPr="00517393">
              <w:lastRenderedPageBreak/>
              <w:t>-IEP progress reports</w:t>
            </w:r>
          </w:p>
          <w:p w:rsidR="00517393" w:rsidRPr="00517393" w:rsidRDefault="00517393" w:rsidP="00517393">
            <w:r w:rsidRPr="00517393">
              <w:t>-NWEA results</w:t>
            </w:r>
          </w:p>
          <w:p w:rsidR="00517393" w:rsidRPr="00517393" w:rsidRDefault="00517393" w:rsidP="00517393">
            <w:r w:rsidRPr="00517393">
              <w:t>-OST results</w:t>
            </w:r>
          </w:p>
          <w:p w:rsidR="00517393" w:rsidRPr="00517393" w:rsidRDefault="00517393" w:rsidP="00517393">
            <w:r w:rsidRPr="00517393">
              <w:t>-evidence of differentiation in lesson plans</w:t>
            </w:r>
          </w:p>
          <w:p w:rsidR="00523C27" w:rsidRDefault="00517393" w:rsidP="00807848">
            <w:r w:rsidRPr="00517393">
              <w:t>-Study Island and other online learning program data</w:t>
            </w:r>
            <w:r w:rsidR="00973247">
              <w:t xml:space="preserve"> and assessments </w:t>
            </w:r>
            <w:r w:rsidR="00AE3C3E">
              <w:t>such as Freckle</w:t>
            </w:r>
            <w:r w:rsidR="00807848" w:rsidRPr="00807848">
              <w:t xml:space="preserve"> </w:t>
            </w:r>
          </w:p>
          <w:p w:rsidR="00523C27" w:rsidRDefault="00523C27" w:rsidP="00807848">
            <w:r>
              <w:t>Bi-weekly progress monitoring</w:t>
            </w:r>
          </w:p>
          <w:p w:rsidR="00523C27" w:rsidRDefault="00523C27" w:rsidP="00807848">
            <w:r>
              <w:t>Math Curricular assessments (Eureka Math, Springboard, Math Expressions)</w:t>
            </w:r>
          </w:p>
          <w:p w:rsidR="00973247" w:rsidRDefault="00973247" w:rsidP="00807848">
            <w:r>
              <w:lastRenderedPageBreak/>
              <w:t>Exit tickets</w:t>
            </w:r>
          </w:p>
          <w:p w:rsidR="0055000C" w:rsidRDefault="0055000C" w:rsidP="00807848">
            <w:r>
              <w:t>Math Talks</w:t>
            </w:r>
          </w:p>
          <w:p w:rsidR="0055000C" w:rsidRDefault="0055000C" w:rsidP="00807848">
            <w:r>
              <w:t xml:space="preserve">Math journaling </w:t>
            </w:r>
          </w:p>
          <w:p w:rsidR="00807848" w:rsidRPr="00807848" w:rsidRDefault="00807848" w:rsidP="00807848">
            <w:r w:rsidRPr="00807848">
              <w:t xml:space="preserve"> </w:t>
            </w:r>
          </w:p>
        </w:tc>
      </w:tr>
      <w:tr w:rsidR="00807848" w:rsidRPr="00601362" w:rsidTr="00BD6B5B">
        <w:trPr>
          <w:trHeight w:val="323"/>
        </w:trPr>
        <w:tc>
          <w:tcPr>
            <w:tcW w:w="6660" w:type="dxa"/>
            <w:shd w:val="clear" w:color="auto" w:fill="auto"/>
          </w:tcPr>
          <w:p w:rsidR="00807848" w:rsidRPr="00BD6B5B" w:rsidRDefault="00807848" w:rsidP="00807848">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3690" w:type="dxa"/>
            <w:shd w:val="clear" w:color="auto" w:fill="auto"/>
          </w:tcPr>
          <w:p w:rsidR="00807848" w:rsidRPr="00BD6B5B" w:rsidRDefault="00807848" w:rsidP="00807848">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c>
          <w:tcPr>
            <w:tcW w:w="4050" w:type="dxa"/>
            <w:shd w:val="clear" w:color="auto" w:fill="auto"/>
          </w:tcPr>
          <w:p w:rsidR="00807848" w:rsidRPr="00BD6B5B" w:rsidRDefault="00807848" w:rsidP="00807848">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r>
      <w:tr w:rsidR="00E91E68" w:rsidRPr="00601362" w:rsidTr="00BD6B5B">
        <w:trPr>
          <w:trHeight w:val="431"/>
        </w:trPr>
        <w:tc>
          <w:tcPr>
            <w:tcW w:w="14400" w:type="dxa"/>
            <w:gridSpan w:val="3"/>
            <w:tcBorders>
              <w:top w:val="single" w:sz="4" w:space="0" w:color="auto"/>
            </w:tcBorders>
            <w:shd w:val="clear" w:color="auto" w:fill="auto"/>
          </w:tcPr>
          <w:p w:rsidR="00E91E68" w:rsidRPr="00E91E68" w:rsidRDefault="00E91E68" w:rsidP="00E91E68">
            <w:r w:rsidRPr="00E91E68">
              <w:t>Resources: Don’t forget to identify what resources (people, materials, coaching, professional development, etc.) will be utilized to support this priority?    Starfall, Study Island, online learning program, NWEA, math strategies, tutoring programs</w:t>
            </w:r>
            <w:r>
              <w:t>, CIS</w:t>
            </w:r>
            <w:r w:rsidR="00BE7C58">
              <w:t>, Classroom teachers</w:t>
            </w:r>
          </w:p>
        </w:tc>
      </w:tr>
      <w:tr w:rsidR="00807848" w:rsidRPr="00601362" w:rsidTr="00BD6B5B">
        <w:trPr>
          <w:trHeight w:val="575"/>
        </w:trPr>
        <w:tc>
          <w:tcPr>
            <w:tcW w:w="14400" w:type="dxa"/>
            <w:gridSpan w:val="3"/>
            <w:tcBorders>
              <w:top w:val="single" w:sz="4" w:space="0" w:color="auto"/>
            </w:tcBorders>
            <w:shd w:val="clear" w:color="auto" w:fill="D6E3BC"/>
          </w:tcPr>
          <w:p w:rsidR="00807848" w:rsidRPr="00807848" w:rsidRDefault="00807848" w:rsidP="00807848">
            <w:r w:rsidRPr="00807848">
              <w:t>Priority TWO FAMILY AND COMMUNITY ENGAGEMENT: Establishing effective school-to-home and home-to-school communication, strengthen families’ knowledge and skills to support and extend their children’s learning and connect students and families to community resource. * remember use SPPF data guide to develop targets for CFL/SEL/engagement areas.</w:t>
            </w:r>
          </w:p>
        </w:tc>
      </w:tr>
      <w:tr w:rsidR="00807848" w:rsidRPr="00601362" w:rsidTr="00BD6B5B">
        <w:trPr>
          <w:trHeight w:val="521"/>
        </w:trPr>
        <w:tc>
          <w:tcPr>
            <w:tcW w:w="6660" w:type="dxa"/>
            <w:tcBorders>
              <w:top w:val="single" w:sz="4" w:space="0" w:color="auto"/>
            </w:tcBorders>
            <w:shd w:val="clear" w:color="auto" w:fill="auto"/>
          </w:tcPr>
          <w:p w:rsidR="00807848" w:rsidRPr="00807848" w:rsidRDefault="00807848" w:rsidP="00807848">
            <w:r w:rsidRPr="00807848">
              <w:t xml:space="preserve">Strategic Statemen(s):  Based on the goal and strategies you outlined above, identify how you will provide families information related to their child’s development and creating a supportive learning environment, establish effective communication with families, and strengthen families’ knowledge and skills to support their students’ learning at home. </w:t>
            </w:r>
          </w:p>
        </w:tc>
        <w:tc>
          <w:tcPr>
            <w:tcW w:w="3690" w:type="dxa"/>
            <w:tcBorders>
              <w:top w:val="single" w:sz="4" w:space="0" w:color="auto"/>
            </w:tcBorders>
            <w:shd w:val="clear" w:color="auto" w:fill="auto"/>
          </w:tcPr>
          <w:p w:rsidR="00807848" w:rsidRPr="00807848" w:rsidRDefault="00807848" w:rsidP="00807848">
            <w:r w:rsidRPr="00807848">
              <w:t>Evidence: What type(s) of evidence will you collect to show progress? Types of evidence can include:</w:t>
            </w:r>
          </w:p>
          <w:p w:rsidR="00807848" w:rsidRPr="00807848" w:rsidRDefault="00807848" w:rsidP="00807848">
            <w:r w:rsidRPr="00807848">
              <w:t>Observations of behavior (staff/student)</w:t>
            </w:r>
          </w:p>
          <w:p w:rsidR="00807848" w:rsidRPr="00807848" w:rsidRDefault="00807848" w:rsidP="00807848">
            <w:r w:rsidRPr="00807848">
              <w:t>Products/Protocols created</w:t>
            </w:r>
          </w:p>
          <w:p w:rsidR="00807848" w:rsidRPr="00807848" w:rsidRDefault="00807848" w:rsidP="00807848">
            <w:r w:rsidRPr="00807848">
              <w:t>Perceptions (staff/students)</w:t>
            </w:r>
          </w:p>
        </w:tc>
        <w:tc>
          <w:tcPr>
            <w:tcW w:w="4050" w:type="dxa"/>
            <w:tcBorders>
              <w:top w:val="single" w:sz="4" w:space="0" w:color="auto"/>
            </w:tcBorders>
            <w:shd w:val="clear" w:color="auto" w:fill="auto"/>
          </w:tcPr>
          <w:p w:rsidR="00807848" w:rsidRPr="00807848" w:rsidRDefault="00807848" w:rsidP="00807848">
            <w:r w:rsidRPr="00807848">
              <w:t>Monitor: (see guidance doc for help)</w:t>
            </w:r>
          </w:p>
          <w:p w:rsidR="00807848" w:rsidRPr="00807848" w:rsidRDefault="00807848" w:rsidP="00807848">
            <w:pPr>
              <w:pStyle w:val="ListParagraph"/>
            </w:pPr>
            <w:r w:rsidRPr="00807848">
              <w:t xml:space="preserve">How will you monitor forward progress?  </w:t>
            </w:r>
          </w:p>
          <w:p w:rsidR="00807848" w:rsidRPr="00807848" w:rsidRDefault="00807848" w:rsidP="00807848">
            <w:pPr>
              <w:pStyle w:val="ListParagraph"/>
            </w:pPr>
            <w:r w:rsidRPr="00807848">
              <w:t>How will your team respond if it isn’t work?</w:t>
            </w:r>
          </w:p>
          <w:p w:rsidR="00807848" w:rsidRPr="00807848" w:rsidRDefault="00807848" w:rsidP="00807848">
            <w:r w:rsidRPr="00807848">
              <w:t>What/how will evidence/data be collected towards meeting the priority?</w:t>
            </w:r>
          </w:p>
        </w:tc>
      </w:tr>
      <w:tr w:rsidR="00270D83" w:rsidRPr="00601362" w:rsidTr="00BD6B5B">
        <w:trPr>
          <w:trHeight w:val="368"/>
        </w:trPr>
        <w:tc>
          <w:tcPr>
            <w:tcW w:w="6660" w:type="dxa"/>
            <w:shd w:val="clear" w:color="auto" w:fill="auto"/>
          </w:tcPr>
          <w:p w:rsidR="00270D83" w:rsidRPr="00270D83" w:rsidRDefault="00270D83" w:rsidP="00270D83">
            <w:r w:rsidRPr="00270D83">
              <w:t xml:space="preserve">Teachers/staff will use a variety of strategies and interventions to increase math proficiency scores by 10%.  </w:t>
            </w:r>
          </w:p>
          <w:p w:rsidR="00270D83" w:rsidRDefault="00270D83" w:rsidP="00270D83">
            <w:r w:rsidRPr="00270D83">
              <w:t xml:space="preserve">Staff will hold family engagement activities on a quarterly basis supported by the CIS.  </w:t>
            </w:r>
          </w:p>
          <w:p w:rsidR="00270D83" w:rsidRDefault="00270D83" w:rsidP="00270D83">
            <w:r>
              <w:t xml:space="preserve">Principal will facilitate a monthly </w:t>
            </w:r>
            <w:r w:rsidR="005E1104">
              <w:t>"Chat and Chew" with the SPO.</w:t>
            </w:r>
          </w:p>
          <w:p w:rsidR="005E1104" w:rsidRPr="00270D83" w:rsidRDefault="005E1104" w:rsidP="00270D83"/>
          <w:p w:rsidR="00270D83" w:rsidRPr="00270D83" w:rsidRDefault="00270D83" w:rsidP="00270D83"/>
        </w:tc>
        <w:tc>
          <w:tcPr>
            <w:tcW w:w="3690" w:type="dxa"/>
            <w:shd w:val="clear" w:color="auto" w:fill="auto"/>
          </w:tcPr>
          <w:p w:rsidR="00270D83" w:rsidRPr="00270D83" w:rsidRDefault="00270D83" w:rsidP="00270D83">
            <w:r w:rsidRPr="00270D83">
              <w:lastRenderedPageBreak/>
              <w:t>-These activities may include, but are not limit</w:t>
            </w:r>
            <w:r w:rsidR="00D83544">
              <w:t>ed to:  test prep night, Math</w:t>
            </w:r>
            <w:r w:rsidRPr="00270D83">
              <w:t xml:space="preserve"> challenge night, game night, or other activities focused on Tier 2 instructional strategies. </w:t>
            </w:r>
          </w:p>
          <w:p w:rsidR="00270D83" w:rsidRPr="00270D83" w:rsidRDefault="00270D83" w:rsidP="00270D83">
            <w:r w:rsidRPr="00270D83">
              <w:t>-Families will be provided resources/strategies during student-</w:t>
            </w:r>
            <w:r w:rsidRPr="00270D83">
              <w:lastRenderedPageBreak/>
              <w:t xml:space="preserve">parent-teacher conferences, and/or student-led conferences.  </w:t>
            </w:r>
          </w:p>
        </w:tc>
        <w:tc>
          <w:tcPr>
            <w:tcW w:w="4050" w:type="dxa"/>
            <w:shd w:val="clear" w:color="auto" w:fill="auto"/>
          </w:tcPr>
          <w:p w:rsidR="00270D83" w:rsidRPr="00270D83" w:rsidRDefault="00270D83" w:rsidP="00270D83">
            <w:r w:rsidRPr="00270D83">
              <w:lastRenderedPageBreak/>
              <w:t>-sign in sheets</w:t>
            </w:r>
          </w:p>
          <w:p w:rsidR="00270D83" w:rsidRPr="00270D83" w:rsidRDefault="00270D83" w:rsidP="00270D83">
            <w:r w:rsidRPr="00270D83">
              <w:t>-Facebook page for Memorial Cardinals</w:t>
            </w:r>
          </w:p>
          <w:p w:rsidR="00270D83" w:rsidRPr="00270D83" w:rsidRDefault="00270D83" w:rsidP="00270D83">
            <w:r w:rsidRPr="00270D83">
              <w:t>-impromptu photos</w:t>
            </w:r>
          </w:p>
          <w:p w:rsidR="00270D83" w:rsidRPr="00270D83" w:rsidRDefault="00270D83" w:rsidP="00270D83">
            <w:r w:rsidRPr="00270D83">
              <w:t>-FACE grade</w:t>
            </w:r>
          </w:p>
          <w:p w:rsidR="00270D83" w:rsidRPr="00270D83" w:rsidRDefault="00270D83" w:rsidP="00270D83">
            <w:r w:rsidRPr="00270D83">
              <w:t>-Monthly newsletter (paper and digital)</w:t>
            </w:r>
          </w:p>
          <w:p w:rsidR="00270D83" w:rsidRPr="00270D83" w:rsidRDefault="00270D83" w:rsidP="00270D83">
            <w:r w:rsidRPr="00270D83">
              <w:lastRenderedPageBreak/>
              <w:t>-school announcements</w:t>
            </w:r>
          </w:p>
          <w:p w:rsidR="00270D83" w:rsidRDefault="00270D83" w:rsidP="00270D83">
            <w:r w:rsidRPr="00270D83">
              <w:t>-IVR calls</w:t>
            </w:r>
          </w:p>
          <w:p w:rsidR="005E1104" w:rsidRPr="00270D83" w:rsidRDefault="005E1104" w:rsidP="00270D83"/>
        </w:tc>
      </w:tr>
      <w:tr w:rsidR="00270D83" w:rsidRPr="00601362" w:rsidTr="00BD6B5B">
        <w:trPr>
          <w:trHeight w:val="368"/>
        </w:trPr>
        <w:tc>
          <w:tcPr>
            <w:tcW w:w="6660" w:type="dxa"/>
            <w:shd w:val="clear" w:color="auto" w:fill="auto"/>
          </w:tcPr>
          <w:p w:rsidR="00270D83" w:rsidRPr="00BD6B5B" w:rsidRDefault="00270D83" w:rsidP="00270D83">
            <w:pPr>
              <w:rPr>
                <w:highlight w:val="lightGray"/>
              </w:rPr>
            </w:pPr>
            <w:r w:rsidRPr="00BD6B5B">
              <w:rPr>
                <w:highlight w:val="lightGray"/>
              </w:rPr>
              <w:lastRenderedPageBreak/>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r w:rsidRPr="00270D83">
              <w:t xml:space="preserve"> </w:t>
            </w:r>
          </w:p>
        </w:tc>
        <w:tc>
          <w:tcPr>
            <w:tcW w:w="3690" w:type="dxa"/>
            <w:shd w:val="clear" w:color="auto" w:fill="auto"/>
          </w:tcPr>
          <w:p w:rsidR="00270D83" w:rsidRPr="00270D83" w:rsidRDefault="00270D83" w:rsidP="00270D83">
            <w:r w:rsidRPr="00270D83">
              <w:fldChar w:fldCharType="begin">
                <w:ffData>
                  <w:name w:val=""/>
                  <w:enabled/>
                  <w:calcOnExit w:val="0"/>
                  <w:statusText w:type="text" w:val="LIST THE NUMBER OF INDICATORS ACTUALLY EARNED ON STATE REPORT CARD"/>
                  <w:textInput/>
                </w:ffData>
              </w:fldChar>
            </w:r>
            <w:r w:rsidRPr="00270D83">
              <w:instrText xml:space="preserve"> FORMTEXT </w:instrText>
            </w:r>
            <w:r w:rsidRPr="00270D83">
              <w:fldChar w:fldCharType="separate"/>
            </w:r>
            <w:r w:rsidRPr="00270D83">
              <w:t> </w:t>
            </w:r>
            <w:r w:rsidRPr="00270D83">
              <w:t> </w:t>
            </w:r>
            <w:r w:rsidRPr="00270D83">
              <w:t> </w:t>
            </w:r>
            <w:r w:rsidRPr="00270D83">
              <w:t> </w:t>
            </w:r>
            <w:r w:rsidRPr="00270D83">
              <w:t> </w:t>
            </w:r>
            <w:r w:rsidRPr="00270D83">
              <w:fldChar w:fldCharType="end"/>
            </w:r>
          </w:p>
        </w:tc>
        <w:tc>
          <w:tcPr>
            <w:tcW w:w="4050" w:type="dxa"/>
            <w:shd w:val="clear" w:color="auto" w:fill="auto"/>
          </w:tcPr>
          <w:p w:rsidR="00270D83" w:rsidRPr="00BD6B5B" w:rsidRDefault="00270D83" w:rsidP="00270D83">
            <w:pPr>
              <w:rPr>
                <w:highlight w:val="lightGray"/>
              </w:rPr>
            </w:pPr>
            <w:r w:rsidRPr="00BD6B5B">
              <w:rPr>
                <w:highlight w:val="lightGray"/>
              </w:rPr>
              <w:fldChar w:fldCharType="begin">
                <w:ffData>
                  <w:name w:val=""/>
                  <w:enabled/>
                  <w:calcOnExit w:val="0"/>
                  <w:statusText w:type="text" w:val="LIST THE NUMBER OF INDICATORS ACTUALLY EARNED ON STATE REPORT CAR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t> </w:t>
            </w:r>
            <w:r w:rsidRPr="00BD6B5B">
              <w:rPr>
                <w:highlight w:val="lightGray"/>
              </w:rPr>
              <w:fldChar w:fldCharType="end"/>
            </w:r>
          </w:p>
        </w:tc>
      </w:tr>
      <w:tr w:rsidR="00270D83" w:rsidRPr="00601362" w:rsidTr="00BD6B5B">
        <w:trPr>
          <w:trHeight w:val="395"/>
        </w:trPr>
        <w:tc>
          <w:tcPr>
            <w:tcW w:w="14400" w:type="dxa"/>
            <w:gridSpan w:val="3"/>
            <w:shd w:val="clear" w:color="auto" w:fill="auto"/>
          </w:tcPr>
          <w:p w:rsidR="00270D83" w:rsidRPr="00BD6B5B" w:rsidRDefault="00270D83" w:rsidP="00270D83">
            <w:pPr>
              <w:rPr>
                <w:highlight w:val="lightGray"/>
              </w:rPr>
            </w:pPr>
            <w:r w:rsidRPr="00270D83">
              <w:t>Resources: Don’t forget to identify what resources (people, materials, coaching, professional development, etc.) will be utilized to support this priority?    take home bags, materials for family engagement activities, games, volunteers, refreshments, PD for family and community engagement, colored paper, and student-parent-teacher conferences</w:t>
            </w:r>
            <w:r w:rsidR="007E691E">
              <w:t>, CIS</w:t>
            </w:r>
            <w:r w:rsidR="00BE7C58">
              <w:t>, Classroom teachers</w:t>
            </w:r>
          </w:p>
        </w:tc>
      </w:tr>
    </w:tbl>
    <w:p w:rsidR="003E4446" w:rsidRPr="00BD6B5B" w:rsidRDefault="003E4446" w:rsidP="00255AF4">
      <w:pPr>
        <w:spacing w:after="0" w:line="240" w:lineRule="auto"/>
        <w:jc w:val="right"/>
        <w:rPr>
          <w:rFonts w:cs="Arial"/>
          <w:i/>
          <w:iCs/>
          <w:sz w:val="16"/>
          <w:szCs w:val="16"/>
        </w:rPr>
      </w:pPr>
    </w:p>
    <w:p w:rsidR="00537D89" w:rsidRPr="00BD6B5B" w:rsidRDefault="00537D89">
      <w:r w:rsidRPr="00BD6B5B">
        <w:br w:type="page"/>
      </w:r>
    </w:p>
    <w:p w:rsidR="006B601B" w:rsidRPr="00BD6B5B" w:rsidRDefault="006B601B" w:rsidP="006D3D0F">
      <w:pPr>
        <w:rPr>
          <w:sz w:val="20"/>
          <w:szCs w:val="20"/>
        </w:rPr>
        <w:sectPr w:rsidR="006B601B" w:rsidRPr="00BD6B5B" w:rsidSect="00616E2D">
          <w:headerReference w:type="default" r:id="rId17"/>
          <w:pgSz w:w="15840" w:h="12240" w:orient="landscape"/>
          <w:pgMar w:top="720" w:right="720" w:bottom="720" w:left="720" w:header="720" w:footer="288" w:gutter="0"/>
          <w:cols w:space="720"/>
          <w:docGrid w:linePitch="360"/>
        </w:sectPr>
      </w:pPr>
    </w:p>
    <w:p w:rsidR="00433AE4" w:rsidRPr="00BD6B5B" w:rsidRDefault="00433AE4" w:rsidP="00433AE4">
      <w:pPr>
        <w:spacing w:after="0"/>
        <w:ind w:left="255"/>
        <w:rPr>
          <w:b/>
        </w:rPr>
      </w:pPr>
    </w:p>
    <w:p w:rsidR="00433AE4" w:rsidRPr="00BD6B5B" w:rsidRDefault="00433AE4" w:rsidP="00433AE4">
      <w:pPr>
        <w:spacing w:after="0"/>
        <w:ind w:left="255"/>
        <w:rPr>
          <w:b/>
          <w:sz w:val="20"/>
          <w:szCs w:val="20"/>
        </w:rPr>
      </w:pPr>
      <w:r w:rsidRPr="00BD6B5B">
        <w:rPr>
          <w:b/>
        </w:rPr>
        <w:t>DESCRIBE BOARD POLICY, DISTRICT PROCEDURE, OR COLLECTIVE BARGAINING AGREEMENT EXEMPTIONS</w:t>
      </w:r>
      <w:r w:rsidRPr="00BD6B5B">
        <w:rPr>
          <w:b/>
          <w:sz w:val="20"/>
          <w:szCs w:val="20"/>
        </w:rPr>
        <w:t xml:space="preserve"> - Requested to more effectively implement planned activities referenced in priorities, or want to modify contractual time.</w:t>
      </w:r>
    </w:p>
    <w:p w:rsidR="00433AE4" w:rsidRPr="00BD6B5B" w:rsidRDefault="00433AE4" w:rsidP="00433AE4">
      <w:pPr>
        <w:spacing w:after="0"/>
        <w:ind w:left="255"/>
        <w:rPr>
          <w:b/>
          <w:sz w:val="20"/>
          <w:szCs w:val="20"/>
        </w:rPr>
      </w:pPr>
    </w:p>
    <w:tbl>
      <w:tblPr>
        <w:tblW w:w="0" w:type="auto"/>
        <w:jc w:val="center"/>
        <w:tblLook w:val="04A0" w:firstRow="1" w:lastRow="0" w:firstColumn="1" w:lastColumn="0" w:noHBand="0" w:noVBand="1"/>
      </w:tblPr>
      <w:tblGrid>
        <w:gridCol w:w="4410"/>
        <w:gridCol w:w="4950"/>
        <w:gridCol w:w="2556"/>
      </w:tblGrid>
      <w:tr w:rsidR="00433AE4" w:rsidRPr="00601362" w:rsidTr="00433AE4">
        <w:trPr>
          <w:jc w:val="center"/>
        </w:trPr>
        <w:tc>
          <w:tcPr>
            <w:tcW w:w="4410" w:type="dxa"/>
          </w:tcPr>
          <w:p w:rsidR="00433AE4" w:rsidRPr="00BD6B5B" w:rsidRDefault="00433AE4" w:rsidP="00433AE4">
            <w:pPr>
              <w:spacing w:after="0"/>
              <w:jc w:val="center"/>
              <w:rPr>
                <w:b/>
                <w:sz w:val="20"/>
                <w:szCs w:val="20"/>
              </w:rPr>
            </w:pPr>
            <w:r w:rsidRPr="00FC4ECD">
              <w:rPr>
                <w:rStyle w:val="PlaceholderText"/>
              </w:rPr>
              <w:t>Choose an item.</w:t>
            </w:r>
          </w:p>
        </w:tc>
        <w:tc>
          <w:tcPr>
            <w:tcW w:w="4950" w:type="dxa"/>
          </w:tcPr>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c>
          <w:tcPr>
            <w:tcW w:w="2556" w:type="dxa"/>
          </w:tcPr>
          <w:p w:rsidR="00433AE4" w:rsidRPr="00BD6B5B" w:rsidRDefault="00433AE4" w:rsidP="00433AE4">
            <w:pPr>
              <w:spacing w:after="0"/>
              <w:jc w:val="center"/>
              <w:rPr>
                <w:highlight w:val="lightGray"/>
              </w:rPr>
            </w:pPr>
            <w:r w:rsidRPr="00BD6B5B">
              <w:rPr>
                <w:highlight w:val="lightGray"/>
              </w:rPr>
              <w:fldChar w:fldCharType="begin">
                <w:ffData>
                  <w:name w:val=""/>
                  <w:enabled/>
                  <w:calcOnExit w:val="0"/>
                  <w:statusText w:type="text" w:val="PROVIDE A CLEAR DESCRIPTION OF THE REQUESTED EXEMPTION AND EXPLAIN HOW THIS EXEMPTION WILL ALLOW FOR MORE EFFECTIVE PLAN IMPLEMENTATION"/>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r>
      <w:tr w:rsidR="00433AE4" w:rsidRPr="00601362" w:rsidTr="00433AE4">
        <w:trPr>
          <w:jc w:val="center"/>
        </w:trPr>
        <w:tc>
          <w:tcPr>
            <w:tcW w:w="4410" w:type="dxa"/>
          </w:tcPr>
          <w:p w:rsidR="00433AE4" w:rsidRPr="00BD6B5B" w:rsidRDefault="00433AE4" w:rsidP="00433AE4">
            <w:pPr>
              <w:spacing w:after="0"/>
              <w:jc w:val="center"/>
              <w:rPr>
                <w:b/>
                <w:sz w:val="20"/>
                <w:szCs w:val="20"/>
              </w:rPr>
            </w:pPr>
            <w:r w:rsidRPr="00FC4ECD">
              <w:rPr>
                <w:rStyle w:val="PlaceholderText"/>
              </w:rPr>
              <w:t>Choose an item.</w:t>
            </w:r>
          </w:p>
        </w:tc>
        <w:tc>
          <w:tcPr>
            <w:tcW w:w="4950" w:type="dxa"/>
          </w:tcPr>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c>
          <w:tcPr>
            <w:tcW w:w="2556" w:type="dxa"/>
          </w:tcPr>
          <w:p w:rsidR="00433AE4" w:rsidRPr="00BD6B5B" w:rsidRDefault="00433AE4" w:rsidP="00433AE4">
            <w:pPr>
              <w:spacing w:after="0"/>
              <w:jc w:val="center"/>
              <w:rPr>
                <w:highlight w:val="lightGray"/>
              </w:rPr>
            </w:pPr>
            <w:r w:rsidRPr="00BD6B5B">
              <w:rPr>
                <w:highlight w:val="lightGray"/>
              </w:rPr>
              <w:fldChar w:fldCharType="begin">
                <w:ffData>
                  <w:name w:val=""/>
                  <w:enabled/>
                  <w:calcOnExit w:val="0"/>
                  <w:statusText w:type="text" w:val="PROVIDE A CLEAR DESCRIPTION OF THE REQUESTED EXEMPTION AND EXPLAIN HOW THIS EXEMPTION WILL ALLOW FOR MORE EFFECTIVE PLAN IMPLEMENTATION"/>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r>
      <w:tr w:rsidR="00433AE4" w:rsidRPr="00601362" w:rsidTr="00433AE4">
        <w:trPr>
          <w:jc w:val="center"/>
        </w:trPr>
        <w:tc>
          <w:tcPr>
            <w:tcW w:w="4410" w:type="dxa"/>
          </w:tcPr>
          <w:p w:rsidR="00433AE4" w:rsidRPr="00BD6B5B" w:rsidRDefault="00433AE4" w:rsidP="00433AE4">
            <w:pPr>
              <w:spacing w:after="0"/>
              <w:jc w:val="center"/>
              <w:rPr>
                <w:b/>
                <w:sz w:val="20"/>
                <w:szCs w:val="20"/>
              </w:rPr>
            </w:pPr>
            <w:r w:rsidRPr="00FC4ECD">
              <w:rPr>
                <w:rStyle w:val="PlaceholderText"/>
              </w:rPr>
              <w:t>Choose an item.</w:t>
            </w:r>
            <w:r w:rsidRPr="00BD6B5B">
              <w:rPr>
                <w:b/>
                <w:sz w:val="20"/>
                <w:szCs w:val="20"/>
                <w:highlight w:val="lightGray"/>
              </w:rPr>
              <w:t xml:space="preserve"> </w:t>
            </w:r>
          </w:p>
        </w:tc>
        <w:tc>
          <w:tcPr>
            <w:tcW w:w="4950" w:type="dxa"/>
          </w:tcPr>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c>
          <w:tcPr>
            <w:tcW w:w="2556" w:type="dxa"/>
          </w:tcPr>
          <w:p w:rsidR="00433AE4" w:rsidRPr="00BD6B5B" w:rsidRDefault="00433AE4" w:rsidP="00433AE4">
            <w:pPr>
              <w:spacing w:after="0"/>
              <w:jc w:val="center"/>
              <w:rPr>
                <w:highlight w:val="lightGray"/>
              </w:rPr>
            </w:pPr>
            <w:r w:rsidRPr="00BD6B5B">
              <w:rPr>
                <w:highlight w:val="lightGray"/>
              </w:rPr>
              <w:fldChar w:fldCharType="begin">
                <w:ffData>
                  <w:name w:val=""/>
                  <w:enabled/>
                  <w:calcOnExit w:val="0"/>
                  <w:statusText w:type="text" w:val="PROVIDE A CLEAR DESCRIPTION OF THE REQUESTED EXEMPTION AND EXPLAIN HOW THIS EXEMPTION WILL ALLOW FOR MORE EFFECTIVE PLAN IMPLEMENTATION"/>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r>
    </w:tbl>
    <w:p w:rsidR="00433AE4" w:rsidRPr="00BD6B5B" w:rsidRDefault="00433AE4" w:rsidP="00433AE4">
      <w:pPr>
        <w:spacing w:after="0"/>
        <w:ind w:left="255"/>
        <w:rPr>
          <w:b/>
          <w:sz w:val="20"/>
          <w:szCs w:val="20"/>
        </w:rPr>
      </w:pPr>
    </w:p>
    <w:p w:rsidR="00433AE4" w:rsidRPr="00BD6B5B" w:rsidRDefault="00433AE4" w:rsidP="00433AE4">
      <w:pPr>
        <w:spacing w:after="0"/>
        <w:ind w:left="255"/>
        <w:rPr>
          <w:b/>
          <w:sz w:val="20"/>
          <w:szCs w:val="20"/>
          <w:highlight w:val="lightGray"/>
        </w:rPr>
      </w:pPr>
      <w:r w:rsidRPr="00BD6B5B">
        <w:rPr>
          <w:b/>
          <w:sz w:val="20"/>
          <w:szCs w:val="20"/>
        </w:rPr>
        <w:t xml:space="preserve">Our school’s 200 minutes will follow the CBA (select yes or no)  </w:t>
      </w:r>
      <w:r w:rsidR="00385CE2" w:rsidRPr="00BD6B5B">
        <w:rPr>
          <w:rStyle w:val="Style3"/>
          <w:highlight w:val="lightGray"/>
        </w:rPr>
        <w:t>YES</w:t>
      </w:r>
    </w:p>
    <w:p w:rsidR="00433AE4" w:rsidRPr="00BD6B5B" w:rsidRDefault="00433AE4" w:rsidP="00433AE4">
      <w:pPr>
        <w:spacing w:after="0"/>
        <w:ind w:left="255"/>
        <w:rPr>
          <w:b/>
          <w:sz w:val="20"/>
          <w:szCs w:val="20"/>
        </w:rPr>
      </w:pPr>
    </w:p>
    <w:p w:rsidR="00433AE4" w:rsidRPr="00BD6B5B" w:rsidRDefault="00433AE4" w:rsidP="00433AE4">
      <w:pPr>
        <w:spacing w:after="0"/>
        <w:ind w:left="255"/>
        <w:rPr>
          <w:sz w:val="20"/>
          <w:szCs w:val="20"/>
        </w:rPr>
      </w:pPr>
      <w:r w:rsidRPr="00BD6B5B">
        <w:rPr>
          <w:b/>
          <w:sz w:val="20"/>
          <w:szCs w:val="20"/>
        </w:rPr>
        <w:t xml:space="preserve">*The language of the CBA regarding 200 minutes default language is 50 minutes a day, Monday through Thursday, directly after or before the student day. </w:t>
      </w:r>
      <w:r w:rsidRPr="00BD6B5B">
        <w:rPr>
          <w:sz w:val="20"/>
          <w:szCs w:val="20"/>
        </w:rPr>
        <w:t xml:space="preserve"> Any changes to this must appear in the waiver section of the AAP.  Effective with the 2017-18 school year, this professional time will be scheduled immediately before or after the student school day, Monday through Thursday in fifty (50) minute increments unless a different time frame is approved via the Academic Achievement Plan (AAP). Through the AAP process, schools may also schedule the professional time within an extended student day. The AAP will outline which days are reserved for teacher self-designed professional activities and which are administrative professional time. This professional time will be reflected in the school’s master schedule.</w:t>
      </w:r>
    </w:p>
    <w:p w:rsidR="00433AE4" w:rsidRPr="00BD6B5B" w:rsidRDefault="00433AE4" w:rsidP="00433AE4">
      <w:pPr>
        <w:spacing w:after="0"/>
        <w:ind w:left="255"/>
        <w:rPr>
          <w:b/>
          <w:sz w:val="20"/>
          <w:szCs w:val="20"/>
        </w:rPr>
      </w:pPr>
    </w:p>
    <w:p w:rsidR="00433AE4" w:rsidRPr="00BD6B5B" w:rsidRDefault="00433AE4" w:rsidP="00433AE4">
      <w:pPr>
        <w:spacing w:after="0"/>
        <w:ind w:left="255"/>
        <w:rPr>
          <w:b/>
          <w:sz w:val="20"/>
          <w:szCs w:val="20"/>
        </w:rPr>
      </w:pPr>
      <w:r w:rsidRPr="00BD6B5B">
        <w:rPr>
          <w:b/>
          <w:sz w:val="20"/>
          <w:szCs w:val="20"/>
        </w:rPr>
        <w:t xml:space="preserve">If you selected No above, please describe how your school will schedule the 200 minutes in the requested change below:        </w:t>
      </w:r>
    </w:p>
    <w:p w:rsidR="00433AE4" w:rsidRPr="00BD6B5B" w:rsidRDefault="00433AE4" w:rsidP="00433AE4">
      <w:pPr>
        <w:spacing w:after="0"/>
        <w:ind w:left="255"/>
        <w:rPr>
          <w:b/>
          <w:sz w:val="20"/>
          <w:szCs w:val="20"/>
          <w:u w:val="single"/>
        </w:rPr>
      </w:pPr>
    </w:p>
    <w:p w:rsidR="00433AE4" w:rsidRPr="00BD6B5B" w:rsidRDefault="00433AE4" w:rsidP="00433AE4">
      <w:pPr>
        <w:spacing w:after="0"/>
        <w:ind w:firstLine="720"/>
        <w:jc w:val="center"/>
        <w:rPr>
          <w:b/>
        </w:rPr>
      </w:pPr>
      <w:r w:rsidRPr="00BD6B5B">
        <w:rPr>
          <w:b/>
        </w:rPr>
        <w:t>Scheduled Day and # of Minutes</w:t>
      </w:r>
      <w:r w:rsidRPr="00BD6B5B">
        <w:rPr>
          <w:b/>
        </w:rPr>
        <w:tab/>
      </w:r>
      <w:r w:rsidRPr="00BD6B5B">
        <w:rPr>
          <w:b/>
        </w:rPr>
        <w:tab/>
      </w:r>
      <w:r w:rsidRPr="00BD6B5B">
        <w:rPr>
          <w:b/>
        </w:rPr>
        <w:tab/>
      </w:r>
      <w:r w:rsidRPr="00BD6B5B">
        <w:rPr>
          <w:b/>
        </w:rPr>
        <w:tab/>
        <w:t xml:space="preserve">       Indicate Principal or Teacher Time </w:t>
      </w:r>
      <w:r w:rsidRPr="00BD6B5B">
        <w:rPr>
          <w:b/>
        </w:rPr>
        <w:tab/>
        <w:t xml:space="preserve">                    </w:t>
      </w:r>
    </w:p>
    <w:tbl>
      <w:tblPr>
        <w:tblW w:w="0" w:type="auto"/>
        <w:jc w:val="center"/>
        <w:tblLook w:val="04A0" w:firstRow="1" w:lastRow="0" w:firstColumn="1" w:lastColumn="0" w:noHBand="0" w:noVBand="1"/>
      </w:tblPr>
      <w:tblGrid>
        <w:gridCol w:w="6210"/>
        <w:gridCol w:w="6030"/>
      </w:tblGrid>
      <w:tr w:rsidR="00433AE4" w:rsidRPr="00601362" w:rsidTr="00433AE4">
        <w:trPr>
          <w:jc w:val="center"/>
        </w:trPr>
        <w:tc>
          <w:tcPr>
            <w:tcW w:w="6210" w:type="dxa"/>
          </w:tcPr>
          <w:bookmarkStart w:id="4" w:name="_Hlk505519406"/>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c>
          <w:tcPr>
            <w:tcW w:w="6030" w:type="dxa"/>
          </w:tcPr>
          <w:p w:rsidR="00433AE4" w:rsidRPr="00BD6B5B" w:rsidRDefault="00433AE4" w:rsidP="00433AE4">
            <w:pPr>
              <w:spacing w:after="0"/>
              <w:jc w:val="center"/>
              <w:rPr>
                <w:highlight w:val="lightGray"/>
              </w:rPr>
            </w:pPr>
            <w:r w:rsidRPr="00BD6B5B">
              <w:rPr>
                <w:highlight w:val="lightGray"/>
              </w:rPr>
              <w:fldChar w:fldCharType="begin">
                <w:ffData>
                  <w:name w:val=""/>
                  <w:enabled/>
                  <w:calcOnExit w:val="0"/>
                  <w:statusText w:type="text" w:val="PROVIDE A CLEAR DESCRIPTION OF THE REQUESTED EXEMPTION AND EXPLAIN HOW THIS EXEMPTION WILL ALLOW FOR MORE EFFECTIVE PLAN IMPLEMENTATION"/>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r>
      <w:tr w:rsidR="00433AE4" w:rsidRPr="00601362" w:rsidTr="00433AE4">
        <w:trPr>
          <w:jc w:val="center"/>
        </w:trPr>
        <w:tc>
          <w:tcPr>
            <w:tcW w:w="6210" w:type="dxa"/>
          </w:tcPr>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c>
          <w:tcPr>
            <w:tcW w:w="6030" w:type="dxa"/>
          </w:tcPr>
          <w:p w:rsidR="00433AE4" w:rsidRPr="00BD6B5B" w:rsidRDefault="00433AE4" w:rsidP="00433AE4">
            <w:pPr>
              <w:spacing w:after="0"/>
              <w:jc w:val="center"/>
              <w:rPr>
                <w:highlight w:val="lightGray"/>
              </w:rPr>
            </w:pPr>
            <w:r w:rsidRPr="00BD6B5B">
              <w:rPr>
                <w:highlight w:val="lightGray"/>
              </w:rPr>
              <w:fldChar w:fldCharType="begin">
                <w:ffData>
                  <w:name w:val=""/>
                  <w:enabled/>
                  <w:calcOnExit w:val="0"/>
                  <w:statusText w:type="text" w:val="PROVIDE A CLEAR DESCRIPTION OF THE REQUESTED EXEMPTION AND EXPLAIN HOW THIS EXEMPTION WILL ALLOW FOR MORE EFFECTIVE PLAN IMPLEMENTATION"/>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r>
      <w:tr w:rsidR="00433AE4" w:rsidRPr="00601362" w:rsidTr="00433AE4">
        <w:trPr>
          <w:jc w:val="center"/>
        </w:trPr>
        <w:tc>
          <w:tcPr>
            <w:tcW w:w="6210" w:type="dxa"/>
          </w:tcPr>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c>
          <w:tcPr>
            <w:tcW w:w="6030" w:type="dxa"/>
          </w:tcPr>
          <w:p w:rsidR="00433AE4" w:rsidRPr="00BD6B5B" w:rsidRDefault="00433AE4" w:rsidP="00433AE4">
            <w:pPr>
              <w:spacing w:after="0"/>
              <w:jc w:val="center"/>
              <w:rPr>
                <w:highlight w:val="lightGray"/>
              </w:rPr>
            </w:pPr>
            <w:r w:rsidRPr="00BD6B5B">
              <w:rPr>
                <w:highlight w:val="lightGray"/>
              </w:rPr>
              <w:fldChar w:fldCharType="begin">
                <w:ffData>
                  <w:name w:val=""/>
                  <w:enabled/>
                  <w:calcOnExit w:val="0"/>
                  <w:statusText w:type="text" w:val="PROVIDE A CLEAR DESCRIPTION OF THE REQUESTED EXEMPTION AND EXPLAIN HOW THIS EXEMPTION WILL ALLOW FOR MORE EFFECTIVE PLAN IMPLEMENTATION"/>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r>
      <w:tr w:rsidR="00433AE4" w:rsidRPr="00601362" w:rsidTr="00433AE4">
        <w:trPr>
          <w:jc w:val="center"/>
        </w:trPr>
        <w:tc>
          <w:tcPr>
            <w:tcW w:w="6210" w:type="dxa"/>
          </w:tcPr>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c>
          <w:tcPr>
            <w:tcW w:w="6030" w:type="dxa"/>
          </w:tcPr>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r>
      <w:tr w:rsidR="00433AE4" w:rsidRPr="00601362" w:rsidTr="00433AE4">
        <w:trPr>
          <w:jc w:val="center"/>
        </w:trPr>
        <w:tc>
          <w:tcPr>
            <w:tcW w:w="6210" w:type="dxa"/>
          </w:tcPr>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c>
          <w:tcPr>
            <w:tcW w:w="6030" w:type="dxa"/>
          </w:tcPr>
          <w:p w:rsidR="00433AE4" w:rsidRPr="00BD6B5B" w:rsidRDefault="00433AE4" w:rsidP="00433AE4">
            <w:pPr>
              <w:spacing w:after="0"/>
              <w:jc w:val="center"/>
              <w:rPr>
                <w:highlight w:val="lightGray"/>
              </w:rPr>
            </w:pPr>
            <w:r w:rsidRPr="00BD6B5B">
              <w:rPr>
                <w:highlight w:val="lightGray"/>
              </w:rPr>
              <w:fldChar w:fldCharType="begin">
                <w:ffData>
                  <w:name w:val="Text21"/>
                  <w:enabled/>
                  <w:calcOnExit w:val="0"/>
                  <w:statusText w:type="text" w:val="PROVIDE A CITATION OF WHERE THE RULE CAN BE FOUND.  IF NO CITATION EXISTS, DESCRIBE RULE AS IT IS CURRENTLY ENFORCED."/>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tc>
      </w:tr>
      <w:bookmarkEnd w:id="4"/>
    </w:tbl>
    <w:p w:rsidR="00433AE4" w:rsidRPr="00BD6B5B" w:rsidRDefault="00433AE4" w:rsidP="00433AE4">
      <w:pPr>
        <w:spacing w:after="0"/>
        <w:ind w:left="255"/>
        <w:rPr>
          <w:b/>
        </w:rPr>
      </w:pPr>
    </w:p>
    <w:p w:rsidR="00433AE4" w:rsidRPr="00BD6B5B" w:rsidRDefault="00433AE4" w:rsidP="00433AE4">
      <w:pPr>
        <w:spacing w:after="0"/>
        <w:rPr>
          <w:sz w:val="24"/>
          <w:szCs w:val="24"/>
        </w:rPr>
      </w:pPr>
      <w:r w:rsidRPr="00BD6B5B">
        <w:rPr>
          <w:b/>
        </w:rPr>
        <w:t xml:space="preserve">                 TWO VOLUNTARY FLEXIBLE DAYS FOR PROFESSIONAL DEVELOPMENT and/or COMMUNITY ENGAGEMENT: </w:t>
      </w:r>
      <w:r w:rsidRPr="00BD6B5B">
        <w:rPr>
          <w:b/>
          <w:sz w:val="24"/>
          <w:szCs w:val="24"/>
        </w:rPr>
        <w:t xml:space="preserve"> </w:t>
      </w:r>
      <w:r w:rsidRPr="00BD6B5B">
        <w:rPr>
          <w:b/>
          <w:sz w:val="24"/>
          <w:szCs w:val="24"/>
          <w:highlight w:val="lightGray"/>
        </w:rPr>
        <w:fldChar w:fldCharType="begin">
          <w:ffData>
            <w:name w:val=""/>
            <w:enabled/>
            <w:calcOnExit w:val="0"/>
            <w:statusText w:type="text" w:val="SELECT THE TYPE OF RULE FOR WHICH AN EXEMPTION IS SOUGHT"/>
            <w:ddList>
              <w:listEntry w:val="SELECT"/>
              <w:listEntry w:val="AAP- Plan listed below"/>
              <w:listEntry w:val="Mutually agreed upon between Principal &amp; UCC"/>
            </w:ddList>
          </w:ffData>
        </w:fldChar>
      </w:r>
      <w:r w:rsidRPr="00BD6B5B">
        <w:rPr>
          <w:b/>
          <w:sz w:val="24"/>
          <w:szCs w:val="24"/>
          <w:highlight w:val="lightGray"/>
        </w:rPr>
        <w:instrText xml:space="preserve"> FORMDROPDOWN </w:instrText>
      </w:r>
      <w:r w:rsidR="00095CE1">
        <w:rPr>
          <w:b/>
          <w:sz w:val="24"/>
          <w:szCs w:val="24"/>
          <w:highlight w:val="lightGray"/>
        </w:rPr>
      </w:r>
      <w:r w:rsidR="00095CE1">
        <w:rPr>
          <w:b/>
          <w:sz w:val="24"/>
          <w:szCs w:val="24"/>
          <w:highlight w:val="lightGray"/>
        </w:rPr>
        <w:fldChar w:fldCharType="separate"/>
      </w:r>
      <w:r w:rsidRPr="00BD6B5B">
        <w:rPr>
          <w:b/>
          <w:sz w:val="24"/>
          <w:szCs w:val="24"/>
          <w:highlight w:val="lightGray"/>
        </w:rPr>
        <w:fldChar w:fldCharType="end"/>
      </w:r>
    </w:p>
    <w:tbl>
      <w:tblPr>
        <w:tblW w:w="0" w:type="auto"/>
        <w:jc w:val="center"/>
        <w:tblLook w:val="04A0" w:firstRow="1" w:lastRow="0" w:firstColumn="1" w:lastColumn="0" w:noHBand="0" w:noVBand="1"/>
      </w:tblPr>
      <w:tblGrid>
        <w:gridCol w:w="4518"/>
        <w:gridCol w:w="3600"/>
        <w:gridCol w:w="1782"/>
        <w:gridCol w:w="2700"/>
      </w:tblGrid>
      <w:tr w:rsidR="00433AE4" w:rsidRPr="00601362" w:rsidTr="00433AE4">
        <w:trPr>
          <w:trHeight w:val="475"/>
          <w:jc w:val="center"/>
        </w:trPr>
        <w:tc>
          <w:tcPr>
            <w:tcW w:w="12600" w:type="dxa"/>
            <w:gridSpan w:val="4"/>
          </w:tcPr>
          <w:p w:rsidR="00433AE4" w:rsidRPr="00BD6B5B" w:rsidRDefault="00433AE4" w:rsidP="00433AE4">
            <w:pPr>
              <w:spacing w:after="0"/>
            </w:pPr>
            <w:r w:rsidRPr="00BD6B5B">
              <w:t xml:space="preserve">Plan listed below for the two voluntary flexible days.  Indicate focus of professional development and/or community focus:  </w:t>
            </w:r>
          </w:p>
          <w:p w:rsidR="00433AE4" w:rsidRPr="00BD6B5B" w:rsidRDefault="00433AE4" w:rsidP="00433AE4">
            <w:pPr>
              <w:spacing w:after="0"/>
              <w:rPr>
                <w:highlight w:val="lightGray"/>
              </w:rPr>
            </w:pPr>
            <w:r w:rsidRPr="00BD6B5B">
              <w:rPr>
                <w:b/>
                <w:i/>
              </w:rPr>
              <w:t xml:space="preserve">Type of engagement (i.e. community day, staff training, etc.) </w:t>
            </w:r>
            <w:r w:rsidRPr="00BD6B5B">
              <w:rPr>
                <w:b/>
                <w:i/>
              </w:rPr>
              <w:tab/>
            </w:r>
            <w:r w:rsidRPr="00BD6B5B">
              <w:t xml:space="preserve">  </w:t>
            </w:r>
            <w:r w:rsidRPr="00BD6B5B">
              <w:rPr>
                <w:sz w:val="20"/>
                <w:szCs w:val="20"/>
              </w:rPr>
              <w:t xml:space="preserve">                                                                                       </w:t>
            </w:r>
            <w:r w:rsidRPr="00BD6B5B">
              <w:rPr>
                <w:b/>
                <w:i/>
                <w:sz w:val="20"/>
                <w:szCs w:val="20"/>
              </w:rPr>
              <w:t xml:space="preserve">  Date</w:t>
            </w:r>
          </w:p>
        </w:tc>
      </w:tr>
      <w:tr w:rsidR="00433AE4" w:rsidRPr="00601362" w:rsidTr="00433AE4">
        <w:trPr>
          <w:trHeight w:val="147"/>
          <w:jc w:val="center"/>
        </w:trPr>
        <w:tc>
          <w:tcPr>
            <w:tcW w:w="9900" w:type="dxa"/>
            <w:gridSpan w:val="3"/>
            <w:tcBorders>
              <w:top w:val="single" w:sz="4" w:space="0" w:color="auto"/>
              <w:left w:val="single" w:sz="4" w:space="0" w:color="auto"/>
              <w:bottom w:val="single" w:sz="4" w:space="0" w:color="auto"/>
              <w:right w:val="single" w:sz="4" w:space="0" w:color="auto"/>
            </w:tcBorders>
          </w:tcPr>
          <w:p w:rsidR="00433AE4" w:rsidRPr="00BD6B5B" w:rsidRDefault="00385CE2" w:rsidP="00433AE4">
            <w:pPr>
              <w:spacing w:after="0"/>
              <w:rPr>
                <w:b/>
                <w:sz w:val="20"/>
                <w:szCs w:val="20"/>
              </w:rPr>
            </w:pPr>
            <w:r w:rsidRPr="00385CE2">
              <w:t xml:space="preserve">Family and community engagement events, preapproved PD (by administration and UCC per the CBA), preparation </w:t>
            </w:r>
            <w:r>
              <w:t xml:space="preserve">time for </w:t>
            </w:r>
            <w:r w:rsidRPr="00385CE2">
              <w:t>student-led parent/teacher conferences</w:t>
            </w:r>
          </w:p>
        </w:tc>
        <w:tc>
          <w:tcPr>
            <w:tcW w:w="2700" w:type="dxa"/>
            <w:tcBorders>
              <w:top w:val="single" w:sz="4" w:space="0" w:color="auto"/>
              <w:left w:val="single" w:sz="4" w:space="0" w:color="auto"/>
              <w:bottom w:val="single" w:sz="4" w:space="0" w:color="auto"/>
              <w:right w:val="single" w:sz="4" w:space="0" w:color="auto"/>
            </w:tcBorders>
          </w:tcPr>
          <w:p w:rsidR="00433AE4" w:rsidRPr="00BD6B5B" w:rsidRDefault="00433AE4" w:rsidP="00433AE4">
            <w:pPr>
              <w:spacing w:after="0"/>
              <w:rPr>
                <w:b/>
                <w:sz w:val="20"/>
                <w:szCs w:val="20"/>
              </w:rPr>
            </w:pPr>
          </w:p>
        </w:tc>
      </w:tr>
      <w:tr w:rsidR="00433AE4" w:rsidRPr="00601362" w:rsidTr="00433AE4">
        <w:trPr>
          <w:trHeight w:val="144"/>
          <w:jc w:val="center"/>
        </w:trPr>
        <w:tc>
          <w:tcPr>
            <w:tcW w:w="9900" w:type="dxa"/>
            <w:gridSpan w:val="3"/>
            <w:tcBorders>
              <w:top w:val="single" w:sz="4" w:space="0" w:color="auto"/>
              <w:left w:val="single" w:sz="4" w:space="0" w:color="auto"/>
              <w:bottom w:val="single" w:sz="4" w:space="0" w:color="auto"/>
              <w:right w:val="single" w:sz="4" w:space="0" w:color="auto"/>
            </w:tcBorders>
          </w:tcPr>
          <w:p w:rsidR="00433AE4" w:rsidRPr="00BD6B5B" w:rsidRDefault="00433AE4" w:rsidP="00433AE4">
            <w:pPr>
              <w:spacing w:after="0"/>
              <w:rPr>
                <w:b/>
                <w:sz w:val="20"/>
                <w:szCs w:val="20"/>
              </w:rPr>
            </w:pPr>
            <w:r w:rsidRPr="00BD6B5B">
              <w:rPr>
                <w:sz w:val="20"/>
                <w:szCs w:val="20"/>
                <w:highlight w:val="lightGray"/>
              </w:rPr>
              <w:fldChar w:fldCharType="begin">
                <w:ffData>
                  <w:name w:val=""/>
                  <w:enabled/>
                  <w:calcOnExit w:val="0"/>
                  <w:statusText w:type="text" w:val="LIST THE NUMBER OF INDICATORS ACTUALLY EARNED ON STATE REPORT CARD"/>
                  <w:textInput/>
                </w:ffData>
              </w:fldChar>
            </w:r>
            <w:r w:rsidRPr="00BD6B5B">
              <w:rPr>
                <w:sz w:val="20"/>
                <w:szCs w:val="20"/>
                <w:highlight w:val="lightGray"/>
              </w:rPr>
              <w:instrText xml:space="preserve"> FORMTEXT </w:instrText>
            </w:r>
            <w:r w:rsidRPr="00BD6B5B">
              <w:rPr>
                <w:sz w:val="20"/>
                <w:szCs w:val="20"/>
                <w:highlight w:val="lightGray"/>
              </w:rPr>
            </w:r>
            <w:r w:rsidRPr="00BD6B5B">
              <w:rPr>
                <w:sz w:val="20"/>
                <w:szCs w:val="20"/>
                <w:highlight w:val="lightGray"/>
              </w:rPr>
              <w:fldChar w:fldCharType="separate"/>
            </w:r>
            <w:r w:rsidRPr="00BD6B5B">
              <w:rPr>
                <w:noProof/>
                <w:sz w:val="20"/>
                <w:szCs w:val="20"/>
                <w:highlight w:val="lightGray"/>
              </w:rPr>
              <w:t> </w:t>
            </w:r>
            <w:r w:rsidRPr="00BD6B5B">
              <w:rPr>
                <w:noProof/>
                <w:sz w:val="20"/>
                <w:szCs w:val="20"/>
                <w:highlight w:val="lightGray"/>
              </w:rPr>
              <w:t> </w:t>
            </w:r>
            <w:r w:rsidRPr="00BD6B5B">
              <w:rPr>
                <w:noProof/>
                <w:sz w:val="20"/>
                <w:szCs w:val="20"/>
                <w:highlight w:val="lightGray"/>
              </w:rPr>
              <w:t> </w:t>
            </w:r>
            <w:r w:rsidRPr="00BD6B5B">
              <w:rPr>
                <w:noProof/>
                <w:sz w:val="20"/>
                <w:szCs w:val="20"/>
                <w:highlight w:val="lightGray"/>
              </w:rPr>
              <w:t> </w:t>
            </w:r>
            <w:r w:rsidRPr="00BD6B5B">
              <w:rPr>
                <w:noProof/>
                <w:sz w:val="20"/>
                <w:szCs w:val="20"/>
                <w:highlight w:val="lightGray"/>
              </w:rPr>
              <w:t> </w:t>
            </w:r>
            <w:r w:rsidRPr="00BD6B5B">
              <w:rPr>
                <w:sz w:val="20"/>
                <w:szCs w:val="20"/>
                <w:highlight w:val="lightGray"/>
              </w:rPr>
              <w:fldChar w:fldCharType="end"/>
            </w:r>
          </w:p>
        </w:tc>
        <w:tc>
          <w:tcPr>
            <w:tcW w:w="2700" w:type="dxa"/>
            <w:tcBorders>
              <w:top w:val="single" w:sz="4" w:space="0" w:color="auto"/>
              <w:left w:val="single" w:sz="4" w:space="0" w:color="auto"/>
              <w:bottom w:val="single" w:sz="4" w:space="0" w:color="auto"/>
              <w:right w:val="single" w:sz="4" w:space="0" w:color="auto"/>
            </w:tcBorders>
          </w:tcPr>
          <w:p w:rsidR="00433AE4" w:rsidRPr="00BD6B5B" w:rsidRDefault="00433AE4" w:rsidP="00433AE4">
            <w:pPr>
              <w:spacing w:after="0"/>
              <w:rPr>
                <w:b/>
                <w:sz w:val="20"/>
                <w:szCs w:val="20"/>
              </w:rPr>
            </w:pPr>
          </w:p>
        </w:tc>
      </w:tr>
      <w:tr w:rsidR="00433AE4" w:rsidRPr="00601362" w:rsidTr="00433AE4">
        <w:trPr>
          <w:trHeight w:val="263"/>
          <w:jc w:val="center"/>
        </w:trPr>
        <w:tc>
          <w:tcPr>
            <w:tcW w:w="4518" w:type="dxa"/>
          </w:tcPr>
          <w:p w:rsidR="00433AE4" w:rsidRPr="00BD6B5B" w:rsidRDefault="00433AE4" w:rsidP="00433AE4">
            <w:pPr>
              <w:spacing w:after="0"/>
              <w:rPr>
                <w:b/>
                <w:sz w:val="20"/>
                <w:szCs w:val="20"/>
              </w:rPr>
            </w:pPr>
          </w:p>
        </w:tc>
        <w:tc>
          <w:tcPr>
            <w:tcW w:w="3600" w:type="dxa"/>
          </w:tcPr>
          <w:p w:rsidR="00433AE4" w:rsidRPr="00BD6B5B" w:rsidRDefault="00433AE4" w:rsidP="00433AE4">
            <w:pPr>
              <w:spacing w:after="0"/>
              <w:rPr>
                <w:highlight w:val="lightGray"/>
              </w:rPr>
            </w:pPr>
          </w:p>
        </w:tc>
        <w:tc>
          <w:tcPr>
            <w:tcW w:w="4482" w:type="dxa"/>
            <w:gridSpan w:val="2"/>
          </w:tcPr>
          <w:p w:rsidR="00433AE4" w:rsidRPr="00BD6B5B" w:rsidRDefault="00433AE4" w:rsidP="00433AE4">
            <w:pPr>
              <w:spacing w:after="0"/>
              <w:rPr>
                <w:highlight w:val="lightGray"/>
              </w:rPr>
            </w:pPr>
          </w:p>
        </w:tc>
      </w:tr>
    </w:tbl>
    <w:p w:rsidR="00433AE4" w:rsidRPr="00BD6B5B" w:rsidRDefault="00433AE4" w:rsidP="00433AE4">
      <w:pPr>
        <w:spacing w:after="0" w:line="240" w:lineRule="auto"/>
        <w:rPr>
          <w:b/>
          <w:u w:val="single"/>
        </w:rPr>
      </w:pPr>
      <w:r w:rsidRPr="00BD6B5B">
        <w:rPr>
          <w:b/>
        </w:rPr>
        <w:t xml:space="preserve">   </w:t>
      </w:r>
    </w:p>
    <w:p w:rsidR="00DA6B3F" w:rsidRPr="00BD6B5B" w:rsidRDefault="00DA6B3F" w:rsidP="007071B2">
      <w:pPr>
        <w:spacing w:after="0"/>
        <w:rPr>
          <w:b/>
        </w:rPr>
      </w:pPr>
    </w:p>
    <w:p w:rsidR="00DA6B3F" w:rsidRPr="00BD6B5B" w:rsidRDefault="00DA6B3F" w:rsidP="007071B2">
      <w:pPr>
        <w:spacing w:after="0"/>
        <w:rPr>
          <w:b/>
        </w:rPr>
      </w:pPr>
    </w:p>
    <w:p w:rsidR="00DA6B3F" w:rsidRPr="00BD6B5B" w:rsidRDefault="00DA6B3F" w:rsidP="007071B2">
      <w:pPr>
        <w:spacing w:after="0"/>
        <w:rPr>
          <w:b/>
        </w:rPr>
      </w:pPr>
    </w:p>
    <w:p w:rsidR="00DA6B3F" w:rsidRPr="00BD6B5B" w:rsidRDefault="00DA6B3F" w:rsidP="007071B2">
      <w:pPr>
        <w:spacing w:after="0"/>
        <w:rPr>
          <w:b/>
        </w:rPr>
      </w:pPr>
    </w:p>
    <w:p w:rsidR="00DA6B3F" w:rsidRPr="00BD6B5B" w:rsidRDefault="00DA6B3F" w:rsidP="007071B2">
      <w:pPr>
        <w:spacing w:after="0"/>
        <w:rPr>
          <w:b/>
        </w:rPr>
      </w:pPr>
    </w:p>
    <w:p w:rsidR="007071B2" w:rsidRPr="00BD6B5B" w:rsidRDefault="007071B2" w:rsidP="007071B2">
      <w:pPr>
        <w:spacing w:after="0"/>
        <w:rPr>
          <w:b/>
        </w:rPr>
      </w:pPr>
      <w:r w:rsidRPr="00BD6B5B">
        <w:rPr>
          <w:b/>
        </w:rPr>
        <w:t>SAY YES TO EDUCATION – SYTE</w:t>
      </w:r>
    </w:p>
    <w:p w:rsidR="007071B2" w:rsidRPr="00BD6B5B" w:rsidRDefault="007071B2" w:rsidP="007071B2">
      <w:pPr>
        <w:spacing w:after="0"/>
        <w:rPr>
          <w:b/>
          <w:sz w:val="24"/>
          <w:szCs w:val="24"/>
        </w:rPr>
      </w:pPr>
      <w:r w:rsidRPr="00BD6B5B">
        <w:t>Our school will be applying for year one of the SYTE Core Services roll-out and understand we must submit the SYTE application</w:t>
      </w:r>
      <w:r w:rsidR="006405F3" w:rsidRPr="00BD6B5B">
        <w:t xml:space="preserve">:  </w:t>
      </w:r>
      <w:r w:rsidR="00385CE2" w:rsidRPr="00BD6B5B">
        <w:t>YES</w:t>
      </w:r>
    </w:p>
    <w:p w:rsidR="00DA6B3F" w:rsidRPr="00BD6B5B" w:rsidRDefault="00DA6B3F" w:rsidP="007071B2">
      <w:pPr>
        <w:spacing w:after="0"/>
        <w:rPr>
          <w:b/>
          <w:sz w:val="24"/>
          <w:szCs w:val="24"/>
        </w:rPr>
      </w:pPr>
      <w:r w:rsidRPr="00BD6B5B">
        <w:rPr>
          <w:b/>
          <w:sz w:val="24"/>
          <w:szCs w:val="24"/>
        </w:rPr>
        <w:t xml:space="preserve">Being part of year one SYTE core service roll-out means </w:t>
      </w:r>
    </w:p>
    <w:p w:rsidR="00DA6B3F" w:rsidRPr="00BD6B5B" w:rsidRDefault="00385028" w:rsidP="007071B2">
      <w:pPr>
        <w:spacing w:after="0"/>
        <w:rPr>
          <w:b/>
          <w:sz w:val="24"/>
          <w:szCs w:val="24"/>
        </w:rPr>
      </w:pPr>
      <w:r w:rsidRPr="00BD6B5B">
        <w:rPr>
          <w:b/>
          <w:sz w:val="24"/>
          <w:szCs w:val="24"/>
        </w:rPr>
        <w:t>School</w:t>
      </w:r>
      <w:r w:rsidR="00957652" w:rsidRPr="00BD6B5B">
        <w:rPr>
          <w:b/>
          <w:sz w:val="24"/>
          <w:szCs w:val="24"/>
        </w:rPr>
        <w:t xml:space="preserve">s </w:t>
      </w:r>
      <w:r w:rsidR="00DA6B3F" w:rsidRPr="00BD6B5B">
        <w:rPr>
          <w:b/>
          <w:sz w:val="24"/>
          <w:szCs w:val="24"/>
        </w:rPr>
        <w:t>will receive:</w:t>
      </w:r>
    </w:p>
    <w:p w:rsidR="00DA6B3F" w:rsidRPr="00BD6B5B" w:rsidRDefault="00F164E8" w:rsidP="092CF1BF">
      <w:pPr>
        <w:pStyle w:val="ListParagraph"/>
        <w:numPr>
          <w:ilvl w:val="0"/>
          <w:numId w:val="33"/>
        </w:numPr>
        <w:spacing w:after="0"/>
      </w:pPr>
      <w:r w:rsidRPr="00BD6B5B">
        <w:t>Programming opportunities for students outside the regular school day and/or school year</w:t>
      </w:r>
    </w:p>
    <w:p w:rsidR="00DA6B3F" w:rsidRPr="00BD6B5B" w:rsidRDefault="092CF1BF" w:rsidP="092CF1BF">
      <w:pPr>
        <w:pStyle w:val="ListParagraph"/>
        <w:numPr>
          <w:ilvl w:val="0"/>
          <w:numId w:val="33"/>
        </w:numPr>
        <w:spacing w:after="0"/>
      </w:pPr>
      <w:r w:rsidRPr="00BD6B5B">
        <w:t>Additional Health/Mental Services</w:t>
      </w:r>
    </w:p>
    <w:p w:rsidR="00DA6B3F" w:rsidRPr="00BD6B5B" w:rsidRDefault="092CF1BF" w:rsidP="092CF1BF">
      <w:pPr>
        <w:pStyle w:val="ListParagraph"/>
        <w:numPr>
          <w:ilvl w:val="0"/>
          <w:numId w:val="33"/>
        </w:numPr>
        <w:spacing w:after="0"/>
      </w:pPr>
      <w:r w:rsidRPr="00BD6B5B">
        <w:t>A Family Support Specialist</w:t>
      </w:r>
    </w:p>
    <w:p w:rsidR="00DA6B3F" w:rsidRPr="00BD6B5B" w:rsidRDefault="092CF1BF" w:rsidP="092CF1BF">
      <w:pPr>
        <w:pStyle w:val="ListParagraph"/>
        <w:numPr>
          <w:ilvl w:val="0"/>
          <w:numId w:val="33"/>
        </w:numPr>
        <w:spacing w:after="0"/>
      </w:pPr>
      <w:r w:rsidRPr="00BD6B5B">
        <w:t>Access to legal clinics and services for families</w:t>
      </w:r>
    </w:p>
    <w:p w:rsidR="00DA6B3F" w:rsidRPr="00BD6B5B" w:rsidRDefault="092CF1BF" w:rsidP="092CF1BF">
      <w:pPr>
        <w:spacing w:after="0"/>
        <w:rPr>
          <w:b/>
          <w:bCs/>
        </w:rPr>
      </w:pPr>
      <w:r w:rsidRPr="00BD6B5B">
        <w:rPr>
          <w:b/>
          <w:bCs/>
        </w:rPr>
        <w:t>Schools will commit to:</w:t>
      </w:r>
    </w:p>
    <w:p w:rsidR="00DA6B3F" w:rsidRPr="00BD6B5B" w:rsidRDefault="092CF1BF" w:rsidP="092CF1BF">
      <w:pPr>
        <w:pStyle w:val="ListParagraph"/>
        <w:numPr>
          <w:ilvl w:val="0"/>
          <w:numId w:val="34"/>
        </w:numPr>
        <w:spacing w:after="0"/>
      </w:pPr>
      <w:r w:rsidRPr="00BD6B5B">
        <w:t>Completing student survey annually, which builds the core service need</w:t>
      </w:r>
    </w:p>
    <w:p w:rsidR="00DA6B3F" w:rsidRPr="00BD6B5B" w:rsidRDefault="092CF1BF" w:rsidP="092CF1BF">
      <w:pPr>
        <w:pStyle w:val="ListParagraph"/>
        <w:numPr>
          <w:ilvl w:val="0"/>
          <w:numId w:val="34"/>
        </w:numPr>
        <w:spacing w:after="0"/>
      </w:pPr>
      <w:r w:rsidRPr="00BD6B5B">
        <w:t xml:space="preserve">Working collaboratively with District, SYTE partners and CTU leadership on first year implementation of services </w:t>
      </w:r>
    </w:p>
    <w:p w:rsidR="00433AE4" w:rsidRPr="00BD6B5B" w:rsidRDefault="00433AE4" w:rsidP="00433AE4">
      <w:pPr>
        <w:spacing w:after="0" w:line="240" w:lineRule="auto"/>
        <w:rPr>
          <w:b/>
          <w:u w:val="single"/>
        </w:rPr>
      </w:pPr>
    </w:p>
    <w:p w:rsidR="00433AE4" w:rsidRPr="00BD6B5B" w:rsidRDefault="00433AE4" w:rsidP="360576B1">
      <w:pPr>
        <w:spacing w:after="0" w:line="240" w:lineRule="auto"/>
        <w:rPr>
          <w:b/>
          <w:bCs/>
          <w:sz w:val="20"/>
          <w:szCs w:val="20"/>
        </w:rPr>
      </w:pPr>
      <w:r w:rsidRPr="00BD6B5B">
        <w:rPr>
          <w:b/>
          <w:bCs/>
          <w:u w:val="single"/>
        </w:rPr>
        <w:t>AAP BUDGET</w:t>
      </w:r>
      <w:r w:rsidRPr="00BD6B5B">
        <w:rPr>
          <w:b/>
          <w:bCs/>
          <w:sz w:val="24"/>
          <w:szCs w:val="24"/>
          <w:u w:val="single"/>
        </w:rPr>
        <w:t xml:space="preserve">:  </w:t>
      </w:r>
      <w:r w:rsidRPr="00BD6B5B">
        <w:rPr>
          <w:b/>
          <w:bCs/>
          <w:sz w:val="20"/>
          <w:szCs w:val="20"/>
          <w:u w:val="single"/>
        </w:rPr>
        <w:t xml:space="preserve">This section ensures team has identified and allocated funding to support SY2020 AAP activities and strategies   </w:t>
      </w:r>
      <w:r w:rsidRPr="00BD6B5B">
        <w:rPr>
          <w:b/>
          <w:sz w:val="20"/>
          <w:szCs w:val="20"/>
          <w:u w:val="single"/>
        </w:rPr>
        <w:tab/>
      </w:r>
      <w:r w:rsidRPr="00BD6B5B">
        <w:rPr>
          <w:b/>
          <w:sz w:val="20"/>
          <w:szCs w:val="20"/>
          <w:u w:val="single"/>
        </w:rPr>
        <w:tab/>
      </w:r>
      <w:r w:rsidRPr="00BD6B5B">
        <w:rPr>
          <w:b/>
          <w:sz w:val="20"/>
          <w:szCs w:val="20"/>
          <w:u w:val="single"/>
        </w:rPr>
        <w:tab/>
      </w:r>
      <w:r w:rsidRPr="00BD6B5B">
        <w:rPr>
          <w:b/>
          <w:sz w:val="20"/>
          <w:szCs w:val="20"/>
          <w:u w:val="single"/>
        </w:rPr>
        <w:tab/>
      </w:r>
      <w:r w:rsidRPr="00BD6B5B">
        <w:rPr>
          <w:b/>
          <w:sz w:val="20"/>
          <w:szCs w:val="20"/>
          <w:u w:val="single"/>
        </w:rPr>
        <w:tab/>
      </w:r>
    </w:p>
    <w:p w:rsidR="00433AE4" w:rsidRPr="00BD6B5B" w:rsidRDefault="00433AE4" w:rsidP="00433AE4">
      <w:pPr>
        <w:spacing w:after="0"/>
        <w:ind w:firstLine="720"/>
        <w:rPr>
          <w:sz w:val="20"/>
          <w:szCs w:val="20"/>
        </w:rPr>
      </w:pPr>
      <w:bookmarkStart w:id="5" w:name="_Hlk505421594"/>
      <w:r w:rsidRPr="00BD6B5B">
        <w:rPr>
          <w:sz w:val="20"/>
          <w:szCs w:val="20"/>
        </w:rPr>
        <w:t>Bargaining Unit Members (max 6 members including CC) x # of hrs. (5 hrs. spring @ 43.14 and 3 hrs. fall @ 44.32)</w:t>
      </w:r>
      <w:bookmarkEnd w:id="5"/>
      <w:r w:rsidRPr="00BD6B5B">
        <w:rPr>
          <w:sz w:val="20"/>
          <w:szCs w:val="20"/>
        </w:rPr>
        <w:t xml:space="preserve"> =</w:t>
      </w:r>
      <w:r w:rsidRPr="00BD6B5B">
        <w:rPr>
          <w:sz w:val="20"/>
          <w:szCs w:val="20"/>
        </w:rPr>
        <w:tab/>
      </w:r>
      <w:r w:rsidRPr="00BD6B5B">
        <w:fldChar w:fldCharType="begin">
          <w:ffData>
            <w:name w:val=""/>
            <w:enabled/>
            <w:calcOnExit w:val="0"/>
            <w:textInput>
              <w:type w:val="number"/>
            </w:textInput>
          </w:ffData>
        </w:fldChar>
      </w:r>
      <w:r w:rsidRPr="00BD6B5B">
        <w:instrText xml:space="preserve"> FORMTEXT </w:instrText>
      </w:r>
      <w:r w:rsidRPr="00BD6B5B">
        <w:fldChar w:fldCharType="separate"/>
      </w:r>
      <w:r w:rsidRPr="00BD6B5B">
        <w:rPr>
          <w:noProof/>
        </w:rPr>
        <w:t> </w:t>
      </w:r>
      <w:r w:rsidRPr="00BD6B5B">
        <w:rPr>
          <w:noProof/>
        </w:rPr>
        <w:t> </w:t>
      </w:r>
      <w:r w:rsidRPr="00BD6B5B">
        <w:rPr>
          <w:noProof/>
        </w:rPr>
        <w:t> </w:t>
      </w:r>
      <w:r w:rsidRPr="00BD6B5B">
        <w:rPr>
          <w:noProof/>
        </w:rPr>
        <w:t> </w:t>
      </w:r>
      <w:r w:rsidRPr="00BD6B5B">
        <w:rPr>
          <w:noProof/>
        </w:rPr>
        <w:t> </w:t>
      </w:r>
      <w:r w:rsidRPr="00BD6B5B">
        <w:fldChar w:fldCharType="end"/>
      </w:r>
    </w:p>
    <w:p w:rsidR="00433AE4" w:rsidRPr="00BD6B5B" w:rsidRDefault="00433AE4" w:rsidP="00433AE4">
      <w:pPr>
        <w:spacing w:after="0"/>
        <w:ind w:firstLine="720"/>
      </w:pPr>
      <w:r w:rsidRPr="00BD6B5B">
        <w:t>Summary from – Priority One</w:t>
      </w:r>
      <w:r w:rsidRPr="00BD6B5B">
        <w:tab/>
      </w:r>
      <w:r w:rsidRPr="00BD6B5B">
        <w:tab/>
      </w:r>
      <w:r w:rsidRPr="00BD6B5B">
        <w:tab/>
      </w:r>
      <w:bookmarkStart w:id="6" w:name="Budget2A"/>
      <w:r w:rsidRPr="00BD6B5B">
        <w:tab/>
      </w:r>
      <w:r w:rsidRPr="00BD6B5B">
        <w:tab/>
      </w:r>
      <w:r w:rsidRPr="00BD6B5B">
        <w:tab/>
      </w:r>
      <w:r w:rsidRPr="00BD6B5B">
        <w:tab/>
      </w:r>
      <w:r w:rsidRPr="00BD6B5B">
        <w:tab/>
      </w:r>
      <w:r w:rsidRPr="00BD6B5B">
        <w:tab/>
      </w:r>
      <w:bookmarkEnd w:id="6"/>
      <w:r w:rsidRPr="00BD6B5B">
        <w:tab/>
      </w:r>
      <w:r w:rsidRPr="00BD6B5B">
        <w:rPr>
          <w:highlight w:val="lightGray"/>
        </w:rPr>
        <w:fldChar w:fldCharType="begin">
          <w:ffData>
            <w:name w:val=""/>
            <w:enabled/>
            <w:calcOnExit w:val="0"/>
            <w:textInput>
              <w:type w:val="number"/>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p w:rsidR="00433AE4" w:rsidRPr="00BD6B5B" w:rsidRDefault="00433AE4" w:rsidP="00433AE4">
      <w:pPr>
        <w:spacing w:after="0"/>
        <w:ind w:firstLine="720"/>
      </w:pPr>
      <w:r w:rsidRPr="00BD6B5B">
        <w:t>Summary from – Priority Two</w:t>
      </w:r>
      <w:r w:rsidRPr="00BD6B5B">
        <w:tab/>
      </w:r>
      <w:r w:rsidRPr="00BD6B5B">
        <w:tab/>
      </w:r>
      <w:r w:rsidRPr="00BD6B5B">
        <w:tab/>
      </w:r>
      <w:bookmarkStart w:id="7" w:name="Budget2B"/>
      <w:r w:rsidRPr="00BD6B5B">
        <w:tab/>
      </w:r>
      <w:r w:rsidRPr="00BD6B5B">
        <w:tab/>
      </w:r>
      <w:r w:rsidRPr="00BD6B5B">
        <w:tab/>
      </w:r>
      <w:r w:rsidRPr="00BD6B5B">
        <w:tab/>
      </w:r>
      <w:r w:rsidRPr="00BD6B5B">
        <w:tab/>
      </w:r>
      <w:r w:rsidRPr="00BD6B5B">
        <w:tab/>
      </w:r>
      <w:bookmarkEnd w:id="7"/>
      <w:r w:rsidRPr="00BD6B5B">
        <w:tab/>
      </w:r>
      <w:r w:rsidRPr="00BD6B5B">
        <w:rPr>
          <w:highlight w:val="lightGray"/>
        </w:rPr>
        <w:fldChar w:fldCharType="begin">
          <w:ffData>
            <w:name w:val=""/>
            <w:enabled/>
            <w:calcOnExit w:val="0"/>
            <w:textInput>
              <w:type w:val="number"/>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p>
    <w:p w:rsidR="00433AE4" w:rsidRPr="00BD6B5B" w:rsidRDefault="00433AE4" w:rsidP="00433AE4">
      <w:pPr>
        <w:spacing w:after="0"/>
        <w:ind w:left="2160" w:firstLine="720"/>
        <w:rPr>
          <w:b/>
          <w:sz w:val="20"/>
          <w:szCs w:val="20"/>
        </w:rPr>
      </w:pPr>
      <w:r w:rsidRPr="00BD6B5B">
        <w:rPr>
          <w:b/>
          <w:sz w:val="20"/>
          <w:szCs w:val="20"/>
        </w:rPr>
        <w:t>TOTAL BUDGET allocated to support AAP</w:t>
      </w:r>
      <w:r w:rsidRPr="00BD6B5B">
        <w:rPr>
          <w:sz w:val="20"/>
          <w:szCs w:val="20"/>
        </w:rPr>
        <w:t>:</w:t>
      </w:r>
      <w:r w:rsidRPr="00BD6B5B">
        <w:rPr>
          <w:sz w:val="20"/>
          <w:szCs w:val="20"/>
        </w:rPr>
        <w:tab/>
      </w:r>
      <w:r w:rsidRPr="00BD6B5B">
        <w:rPr>
          <w:sz w:val="20"/>
          <w:szCs w:val="20"/>
        </w:rPr>
        <w:tab/>
      </w:r>
      <w:r w:rsidRPr="00BD6B5B">
        <w:rPr>
          <w:sz w:val="20"/>
          <w:szCs w:val="20"/>
        </w:rPr>
        <w:tab/>
        <w:t xml:space="preserve"> </w:t>
      </w:r>
      <w:r w:rsidRPr="00BD6B5B">
        <w:rPr>
          <w:sz w:val="20"/>
          <w:szCs w:val="20"/>
        </w:rPr>
        <w:tab/>
      </w:r>
      <w:r w:rsidRPr="00BD6B5B">
        <w:rPr>
          <w:sz w:val="20"/>
          <w:szCs w:val="20"/>
        </w:rPr>
        <w:tab/>
      </w:r>
      <w:r w:rsidRPr="00BD6B5B">
        <w:rPr>
          <w:sz w:val="20"/>
          <w:szCs w:val="20"/>
        </w:rPr>
        <w:tab/>
      </w:r>
      <w:r w:rsidRPr="00BD6B5B">
        <w:rPr>
          <w:highlight w:val="lightGray"/>
        </w:rPr>
        <w:fldChar w:fldCharType="begin">
          <w:ffData>
            <w:name w:val=""/>
            <w:enabled/>
            <w:calcOnExit w:val="0"/>
            <w:textInput>
              <w:type w:val="number"/>
            </w:textInput>
          </w:ffData>
        </w:fldChar>
      </w:r>
      <w:r w:rsidRPr="00BD6B5B">
        <w:rPr>
          <w:highlight w:val="lightGray"/>
        </w:rPr>
        <w:instrText xml:space="preserve"> FORMTEXT </w:instrText>
      </w:r>
      <w:r w:rsidRPr="00BD6B5B">
        <w:rPr>
          <w:highlight w:val="lightGray"/>
        </w:rPr>
      </w:r>
      <w:r w:rsidRPr="00BD6B5B">
        <w:rPr>
          <w:highlight w:val="lightGray"/>
        </w:rPr>
        <w:fldChar w:fldCharType="separate"/>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noProof/>
          <w:highlight w:val="lightGray"/>
        </w:rPr>
        <w:t> </w:t>
      </w:r>
      <w:r w:rsidRPr="00BD6B5B">
        <w:rPr>
          <w:highlight w:val="lightGray"/>
        </w:rPr>
        <w:fldChar w:fldCharType="end"/>
      </w:r>
      <w:r w:rsidRPr="00BD6B5B">
        <w:rPr>
          <w:b/>
          <w:sz w:val="20"/>
          <w:szCs w:val="20"/>
        </w:rPr>
        <w:t xml:space="preserve"> </w:t>
      </w:r>
    </w:p>
    <w:p w:rsidR="00433AE4" w:rsidRPr="00BD6B5B" w:rsidRDefault="00433AE4" w:rsidP="00433AE4">
      <w:pPr>
        <w:spacing w:after="0"/>
        <w:ind w:left="2160" w:firstLine="720"/>
        <w:rPr>
          <w:sz w:val="24"/>
          <w:szCs w:val="24"/>
        </w:rPr>
      </w:pPr>
    </w:p>
    <w:p w:rsidR="00433AE4" w:rsidRPr="00BD6B5B" w:rsidRDefault="28E08314" w:rsidP="28E08314">
      <w:pPr>
        <w:tabs>
          <w:tab w:val="center" w:pos="5400"/>
        </w:tabs>
        <w:spacing w:after="0"/>
        <w:rPr>
          <w:b/>
          <w:bCs/>
          <w:u w:val="single"/>
        </w:rPr>
      </w:pPr>
      <w:r w:rsidRPr="00BD6B5B">
        <w:rPr>
          <w:b/>
          <w:bCs/>
        </w:rPr>
        <w:t xml:space="preserve">            </w:t>
      </w:r>
      <w:r w:rsidR="00433AE4" w:rsidRPr="00BD6B5B">
        <w:rPr>
          <w:b/>
          <w:bCs/>
        </w:rPr>
        <w:t xml:space="preserve"> </w:t>
      </w:r>
      <w:r w:rsidR="00433AE4" w:rsidRPr="00BD6B5B">
        <w:rPr>
          <w:b/>
          <w:bCs/>
          <w:u w:val="single"/>
        </w:rPr>
        <w:t>TITLE I COMPLIANCE ASSURANCES</w:t>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r w:rsidR="00433AE4" w:rsidRPr="00BD6B5B">
        <w:rPr>
          <w:b/>
          <w:u w:val="single"/>
        </w:rPr>
        <w:tab/>
      </w:r>
    </w:p>
    <w:p w:rsidR="00433AE4" w:rsidRPr="00BD6B5B" w:rsidRDefault="00433AE4" w:rsidP="00433AE4">
      <w:pPr>
        <w:spacing w:after="0"/>
        <w:rPr>
          <w:sz w:val="20"/>
          <w:szCs w:val="20"/>
        </w:rPr>
      </w:pPr>
      <w:r w:rsidRPr="00BD6B5B">
        <w:rPr>
          <w:b/>
          <w:sz w:val="20"/>
          <w:szCs w:val="20"/>
        </w:rPr>
        <w:t xml:space="preserve">                  REQUIREMENT</w:t>
      </w:r>
      <w:r w:rsidRPr="00BD6B5B">
        <w:rPr>
          <w:b/>
          <w:sz w:val="20"/>
          <w:szCs w:val="20"/>
        </w:rPr>
        <w:tab/>
      </w:r>
      <w:r w:rsidRPr="00BD6B5B">
        <w:rPr>
          <w:b/>
          <w:sz w:val="20"/>
          <w:szCs w:val="20"/>
        </w:rPr>
        <w:tab/>
      </w:r>
      <w:r w:rsidRPr="00BD6B5B">
        <w:rPr>
          <w:b/>
          <w:sz w:val="20"/>
          <w:szCs w:val="20"/>
        </w:rPr>
        <w:tab/>
      </w:r>
      <w:r w:rsidRPr="00BD6B5B">
        <w:rPr>
          <w:b/>
          <w:sz w:val="20"/>
          <w:szCs w:val="20"/>
        </w:rPr>
        <w:tab/>
      </w:r>
      <w:r w:rsidRPr="00BD6B5B">
        <w:rPr>
          <w:b/>
          <w:sz w:val="20"/>
          <w:szCs w:val="20"/>
        </w:rPr>
        <w:tab/>
      </w:r>
      <w:r w:rsidRPr="00BD6B5B">
        <w:rPr>
          <w:b/>
          <w:sz w:val="20"/>
          <w:szCs w:val="20"/>
        </w:rPr>
        <w:tab/>
      </w:r>
      <w:r w:rsidRPr="00BD6B5B">
        <w:rPr>
          <w:b/>
          <w:sz w:val="20"/>
          <w:szCs w:val="20"/>
        </w:rPr>
        <w:tab/>
        <w:t xml:space="preserve">                                            </w:t>
      </w:r>
      <w:r w:rsidRPr="00BD6B5B">
        <w:rPr>
          <w:b/>
          <w:sz w:val="20"/>
          <w:szCs w:val="20"/>
        </w:rPr>
        <w:tab/>
      </w:r>
      <w:r w:rsidRPr="00BD6B5B">
        <w:rPr>
          <w:b/>
          <w:sz w:val="20"/>
          <w:szCs w:val="20"/>
        </w:rPr>
        <w:tab/>
      </w:r>
      <w:r w:rsidRPr="00BD6B5B">
        <w:rPr>
          <w:b/>
          <w:sz w:val="20"/>
          <w:szCs w:val="20"/>
        </w:rPr>
        <w:tab/>
      </w:r>
      <w:r w:rsidRPr="00BD6B5B">
        <w:rPr>
          <w:b/>
          <w:sz w:val="20"/>
          <w:szCs w:val="20"/>
        </w:rPr>
        <w:tab/>
      </w:r>
      <w:r w:rsidRPr="00BD6B5B">
        <w:rPr>
          <w:b/>
          <w:sz w:val="20"/>
          <w:szCs w:val="20"/>
        </w:rPr>
        <w:tab/>
        <w:t>Priorities</w:t>
      </w:r>
      <w:r w:rsidRPr="00BD6B5B">
        <w:rPr>
          <w:sz w:val="20"/>
          <w:szCs w:val="20"/>
        </w:rPr>
        <w:t xml:space="preserve"> (check all that apply)</w:t>
      </w:r>
    </w:p>
    <w:p w:rsidR="00433AE4" w:rsidRPr="00BD6B5B" w:rsidRDefault="00433AE4" w:rsidP="00433AE4">
      <w:pPr>
        <w:numPr>
          <w:ilvl w:val="0"/>
          <w:numId w:val="1"/>
        </w:numPr>
        <w:spacing w:after="0"/>
        <w:rPr>
          <w:sz w:val="20"/>
          <w:szCs w:val="20"/>
        </w:rPr>
      </w:pPr>
      <w:r w:rsidRPr="00BD6B5B">
        <w:rPr>
          <w:sz w:val="20"/>
          <w:szCs w:val="20"/>
        </w:rPr>
        <w:t xml:space="preserve">Conducted a comprehensive needs assessment and analyze data to support plan (i.e. SDD/SBB and decision framework data) </w:t>
      </w:r>
      <w:r w:rsidRPr="00BD6B5B">
        <w:rPr>
          <w:sz w:val="20"/>
          <w:szCs w:val="20"/>
        </w:rPr>
        <w:tab/>
        <w:t xml:space="preserve">I. </w:t>
      </w:r>
      <w:r>
        <w:rPr>
          <w:rFonts w:ascii="MS Gothic" w:eastAsia="MS Gothic" w:hAnsi="MS Gothic" w:hint="eastAsia"/>
          <w:sz w:val="20"/>
          <w:szCs w:val="20"/>
        </w:rPr>
        <w:t>☐</w:t>
      </w:r>
      <w:r w:rsidRPr="00BD6B5B">
        <w:rPr>
          <w:sz w:val="20"/>
          <w:szCs w:val="20"/>
        </w:rPr>
        <w:t xml:space="preserve">    II. </w:t>
      </w:r>
      <w:r>
        <w:rPr>
          <w:rFonts w:ascii="MS Gothic" w:eastAsia="MS Gothic" w:hAnsi="MS Gothic" w:hint="eastAsia"/>
          <w:sz w:val="20"/>
          <w:szCs w:val="20"/>
        </w:rPr>
        <w:t>☐</w:t>
      </w:r>
      <w:r w:rsidRPr="00BD6B5B">
        <w:rPr>
          <w:sz w:val="20"/>
          <w:szCs w:val="20"/>
        </w:rPr>
        <w:t xml:space="preserve">  </w:t>
      </w:r>
    </w:p>
    <w:p w:rsidR="00433AE4" w:rsidRPr="00BD6B5B" w:rsidRDefault="00433AE4" w:rsidP="00433AE4">
      <w:pPr>
        <w:numPr>
          <w:ilvl w:val="0"/>
          <w:numId w:val="1"/>
        </w:numPr>
        <w:spacing w:after="0"/>
        <w:rPr>
          <w:sz w:val="20"/>
          <w:szCs w:val="20"/>
        </w:rPr>
      </w:pPr>
      <w:r w:rsidRPr="00BD6B5B">
        <w:rPr>
          <w:sz w:val="20"/>
          <w:szCs w:val="20"/>
        </w:rPr>
        <w:t>Use scientifically research-based strategies to support plan</w:t>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t xml:space="preserve">I. </w:t>
      </w:r>
      <w:r>
        <w:rPr>
          <w:rFonts w:ascii="MS Gothic" w:eastAsia="MS Gothic" w:hAnsi="MS Gothic" w:hint="eastAsia"/>
          <w:sz w:val="20"/>
          <w:szCs w:val="20"/>
        </w:rPr>
        <w:t>☐</w:t>
      </w:r>
      <w:r w:rsidRPr="00BD6B5B">
        <w:rPr>
          <w:sz w:val="20"/>
          <w:szCs w:val="20"/>
        </w:rPr>
        <w:t xml:space="preserve">    II. </w:t>
      </w:r>
      <w:r>
        <w:rPr>
          <w:rFonts w:ascii="MS Gothic" w:eastAsia="MS Gothic" w:hAnsi="MS Gothic" w:hint="eastAsia"/>
          <w:sz w:val="20"/>
          <w:szCs w:val="20"/>
        </w:rPr>
        <w:t>☐</w:t>
      </w:r>
      <w:r w:rsidRPr="00BD6B5B">
        <w:rPr>
          <w:sz w:val="20"/>
          <w:szCs w:val="20"/>
        </w:rPr>
        <w:t xml:space="preserve">         </w:t>
      </w:r>
    </w:p>
    <w:p w:rsidR="00433AE4" w:rsidRPr="00BD6B5B" w:rsidRDefault="00433AE4" w:rsidP="00433AE4">
      <w:pPr>
        <w:numPr>
          <w:ilvl w:val="0"/>
          <w:numId w:val="1"/>
        </w:numPr>
        <w:spacing w:after="0"/>
        <w:rPr>
          <w:sz w:val="20"/>
          <w:szCs w:val="20"/>
        </w:rPr>
      </w:pPr>
      <w:r w:rsidRPr="00BD6B5B">
        <w:rPr>
          <w:sz w:val="20"/>
          <w:szCs w:val="20"/>
        </w:rPr>
        <w:t>Plan for aligned, high quality, sustained, professional development through</w:t>
      </w:r>
      <w:r w:rsidRPr="00BD6B5B">
        <w:rPr>
          <w:sz w:val="20"/>
          <w:szCs w:val="20"/>
        </w:rPr>
        <w:tab/>
        <w:t xml:space="preserve"> TBT/BLT/APT/District supports.</w:t>
      </w:r>
      <w:r w:rsidRPr="00BD6B5B">
        <w:rPr>
          <w:sz w:val="20"/>
          <w:szCs w:val="20"/>
        </w:rPr>
        <w:tab/>
      </w:r>
      <w:r w:rsidRPr="00BD6B5B">
        <w:rPr>
          <w:sz w:val="20"/>
          <w:szCs w:val="20"/>
        </w:rPr>
        <w:tab/>
      </w:r>
      <w:r w:rsidRPr="00BD6B5B">
        <w:rPr>
          <w:sz w:val="20"/>
          <w:szCs w:val="20"/>
        </w:rPr>
        <w:tab/>
        <w:t xml:space="preserve">I. </w:t>
      </w:r>
      <w:r>
        <w:rPr>
          <w:rFonts w:ascii="MS Gothic" w:eastAsia="MS Gothic" w:hAnsi="MS Gothic" w:hint="eastAsia"/>
          <w:sz w:val="20"/>
          <w:szCs w:val="20"/>
        </w:rPr>
        <w:t>☐</w:t>
      </w:r>
      <w:r w:rsidRPr="00BD6B5B">
        <w:rPr>
          <w:sz w:val="20"/>
          <w:szCs w:val="20"/>
        </w:rPr>
        <w:t xml:space="preserve">     II. </w:t>
      </w:r>
      <w:r>
        <w:rPr>
          <w:rFonts w:ascii="MS Gothic" w:eastAsia="MS Gothic" w:hAnsi="MS Gothic" w:hint="eastAsia"/>
          <w:sz w:val="20"/>
          <w:szCs w:val="20"/>
        </w:rPr>
        <w:t>☐</w:t>
      </w:r>
      <w:r w:rsidRPr="00BD6B5B">
        <w:rPr>
          <w:sz w:val="20"/>
          <w:szCs w:val="20"/>
        </w:rPr>
        <w:t xml:space="preserve">      </w:t>
      </w:r>
    </w:p>
    <w:p w:rsidR="00433AE4" w:rsidRPr="00BD6B5B" w:rsidRDefault="00433AE4" w:rsidP="00433AE4">
      <w:pPr>
        <w:numPr>
          <w:ilvl w:val="0"/>
          <w:numId w:val="1"/>
        </w:numPr>
        <w:spacing w:after="0"/>
        <w:rPr>
          <w:sz w:val="20"/>
          <w:szCs w:val="20"/>
        </w:rPr>
      </w:pPr>
      <w:r w:rsidRPr="00BD6B5B">
        <w:rPr>
          <w:sz w:val="20"/>
          <w:szCs w:val="20"/>
        </w:rPr>
        <w:t>Conduct strategies to attract and retain high quality, qualified professional staff</w:t>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t xml:space="preserve">I. </w:t>
      </w:r>
      <w:r>
        <w:rPr>
          <w:rFonts w:ascii="MS Gothic" w:eastAsia="MS Gothic" w:hAnsi="MS Gothic" w:hint="eastAsia"/>
          <w:sz w:val="20"/>
          <w:szCs w:val="20"/>
        </w:rPr>
        <w:t>☐</w:t>
      </w:r>
      <w:r w:rsidRPr="00BD6B5B">
        <w:rPr>
          <w:sz w:val="20"/>
          <w:szCs w:val="20"/>
        </w:rPr>
        <w:t xml:space="preserve">     II. </w:t>
      </w:r>
      <w:r>
        <w:rPr>
          <w:rFonts w:ascii="MS Gothic" w:eastAsia="MS Gothic" w:hAnsi="MS Gothic" w:hint="eastAsia"/>
          <w:sz w:val="20"/>
          <w:szCs w:val="20"/>
        </w:rPr>
        <w:t>☐</w:t>
      </w:r>
      <w:r w:rsidRPr="00BD6B5B">
        <w:rPr>
          <w:sz w:val="20"/>
          <w:szCs w:val="20"/>
        </w:rPr>
        <w:t xml:space="preserve">    </w:t>
      </w:r>
    </w:p>
    <w:p w:rsidR="00433AE4" w:rsidRPr="00BD6B5B" w:rsidRDefault="00433AE4" w:rsidP="00433AE4">
      <w:pPr>
        <w:numPr>
          <w:ilvl w:val="0"/>
          <w:numId w:val="1"/>
        </w:numPr>
        <w:spacing w:after="0"/>
        <w:rPr>
          <w:sz w:val="20"/>
          <w:szCs w:val="20"/>
        </w:rPr>
      </w:pPr>
      <w:r w:rsidRPr="00BD6B5B">
        <w:rPr>
          <w:sz w:val="20"/>
          <w:szCs w:val="20"/>
        </w:rPr>
        <w:t>Address strategies to Increase parent/community involvement and support</w:t>
      </w:r>
      <w:r w:rsidRPr="00BD6B5B">
        <w:rPr>
          <w:sz w:val="20"/>
          <w:szCs w:val="20"/>
        </w:rPr>
        <w:tab/>
        <w:t xml:space="preserve"> your Parent Engagement Plan</w:t>
      </w:r>
      <w:r w:rsidRPr="00BD6B5B">
        <w:rPr>
          <w:sz w:val="20"/>
          <w:szCs w:val="20"/>
        </w:rPr>
        <w:tab/>
      </w:r>
      <w:r w:rsidRPr="00BD6B5B">
        <w:rPr>
          <w:sz w:val="20"/>
          <w:szCs w:val="20"/>
        </w:rPr>
        <w:tab/>
      </w:r>
      <w:r w:rsidRPr="00BD6B5B">
        <w:rPr>
          <w:sz w:val="20"/>
          <w:szCs w:val="20"/>
        </w:rPr>
        <w:tab/>
        <w:t xml:space="preserve">I. </w:t>
      </w:r>
      <w:r>
        <w:rPr>
          <w:rFonts w:ascii="MS Gothic" w:eastAsia="MS Gothic" w:hAnsi="MS Gothic" w:hint="eastAsia"/>
          <w:sz w:val="20"/>
          <w:szCs w:val="20"/>
        </w:rPr>
        <w:t>☐</w:t>
      </w:r>
      <w:r w:rsidRPr="00BD6B5B">
        <w:rPr>
          <w:sz w:val="20"/>
          <w:szCs w:val="20"/>
        </w:rPr>
        <w:t xml:space="preserve">     II. </w:t>
      </w:r>
      <w:r>
        <w:rPr>
          <w:rFonts w:ascii="MS Gothic" w:eastAsia="MS Gothic" w:hAnsi="MS Gothic" w:hint="eastAsia"/>
          <w:sz w:val="20"/>
          <w:szCs w:val="20"/>
        </w:rPr>
        <w:t>☐</w:t>
      </w:r>
      <w:r w:rsidRPr="00BD6B5B">
        <w:rPr>
          <w:sz w:val="20"/>
          <w:szCs w:val="20"/>
        </w:rPr>
        <w:t xml:space="preserve">   </w:t>
      </w:r>
    </w:p>
    <w:p w:rsidR="00433AE4" w:rsidRPr="00BD6B5B" w:rsidRDefault="00433AE4" w:rsidP="00433AE4">
      <w:pPr>
        <w:numPr>
          <w:ilvl w:val="0"/>
          <w:numId w:val="1"/>
        </w:numPr>
        <w:spacing w:after="0"/>
        <w:rPr>
          <w:sz w:val="20"/>
          <w:szCs w:val="20"/>
        </w:rPr>
      </w:pPr>
      <w:r w:rsidRPr="00BD6B5B">
        <w:rPr>
          <w:sz w:val="20"/>
          <w:szCs w:val="20"/>
        </w:rPr>
        <w:t>Conduct activities to assist with school transitions (preschool, middle, high school, college)</w:t>
      </w:r>
      <w:r w:rsidRPr="00BD6B5B">
        <w:rPr>
          <w:sz w:val="20"/>
          <w:szCs w:val="20"/>
        </w:rPr>
        <w:tab/>
        <w:t xml:space="preserve">            </w:t>
      </w:r>
      <w:r w:rsidRPr="00BD6B5B">
        <w:rPr>
          <w:sz w:val="20"/>
          <w:szCs w:val="20"/>
        </w:rPr>
        <w:tab/>
      </w:r>
      <w:r w:rsidRPr="00BD6B5B">
        <w:rPr>
          <w:sz w:val="20"/>
          <w:szCs w:val="20"/>
        </w:rPr>
        <w:tab/>
      </w:r>
      <w:r w:rsidRPr="00BD6B5B">
        <w:rPr>
          <w:sz w:val="20"/>
          <w:szCs w:val="20"/>
        </w:rPr>
        <w:tab/>
        <w:t xml:space="preserve">   </w:t>
      </w:r>
      <w:r w:rsidRPr="00BD6B5B">
        <w:rPr>
          <w:sz w:val="20"/>
          <w:szCs w:val="20"/>
        </w:rPr>
        <w:tab/>
        <w:t xml:space="preserve">I. </w:t>
      </w:r>
      <w:r>
        <w:rPr>
          <w:rFonts w:ascii="MS Gothic" w:eastAsia="MS Gothic" w:hAnsi="MS Gothic" w:hint="eastAsia"/>
          <w:sz w:val="20"/>
          <w:szCs w:val="20"/>
        </w:rPr>
        <w:t>☐</w:t>
      </w:r>
      <w:r w:rsidRPr="00BD6B5B">
        <w:rPr>
          <w:sz w:val="20"/>
          <w:szCs w:val="20"/>
        </w:rPr>
        <w:t xml:space="preserve">     II. </w:t>
      </w:r>
      <w:r>
        <w:rPr>
          <w:rFonts w:ascii="MS Gothic" w:eastAsia="MS Gothic" w:hAnsi="MS Gothic" w:hint="eastAsia"/>
          <w:sz w:val="20"/>
          <w:szCs w:val="20"/>
        </w:rPr>
        <w:t>☐</w:t>
      </w:r>
      <w:r w:rsidRPr="00BD6B5B">
        <w:rPr>
          <w:sz w:val="20"/>
          <w:szCs w:val="20"/>
        </w:rPr>
        <w:t xml:space="preserve">   </w:t>
      </w:r>
    </w:p>
    <w:p w:rsidR="00433AE4" w:rsidRPr="00BD6B5B" w:rsidRDefault="00433AE4" w:rsidP="00433AE4">
      <w:pPr>
        <w:numPr>
          <w:ilvl w:val="0"/>
          <w:numId w:val="1"/>
        </w:numPr>
        <w:spacing w:after="0"/>
        <w:rPr>
          <w:sz w:val="20"/>
          <w:szCs w:val="20"/>
        </w:rPr>
      </w:pPr>
      <w:r w:rsidRPr="00BD6B5B">
        <w:rPr>
          <w:sz w:val="20"/>
          <w:szCs w:val="20"/>
        </w:rPr>
        <w:t>Provide additional assistance activities/student services</w:t>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r>
      <w:r w:rsidRPr="00BD6B5B">
        <w:rPr>
          <w:sz w:val="20"/>
          <w:szCs w:val="20"/>
        </w:rPr>
        <w:tab/>
        <w:t xml:space="preserve">I. </w:t>
      </w:r>
      <w:r>
        <w:rPr>
          <w:rFonts w:ascii="MS Gothic" w:eastAsia="MS Gothic" w:hAnsi="MS Gothic" w:hint="eastAsia"/>
          <w:sz w:val="20"/>
          <w:szCs w:val="20"/>
        </w:rPr>
        <w:t>☐</w:t>
      </w:r>
      <w:r w:rsidRPr="00BD6B5B">
        <w:rPr>
          <w:sz w:val="20"/>
          <w:szCs w:val="20"/>
        </w:rPr>
        <w:t xml:space="preserve">     II. </w:t>
      </w:r>
      <w:r>
        <w:rPr>
          <w:rFonts w:ascii="MS Gothic" w:eastAsia="MS Gothic" w:hAnsi="MS Gothic" w:hint="eastAsia"/>
          <w:sz w:val="20"/>
          <w:szCs w:val="20"/>
        </w:rPr>
        <w:t>☐</w:t>
      </w:r>
      <w:r w:rsidRPr="00BD6B5B">
        <w:rPr>
          <w:sz w:val="20"/>
          <w:szCs w:val="20"/>
        </w:rPr>
        <w:t xml:space="preserve"> </w:t>
      </w:r>
    </w:p>
    <w:p w:rsidR="00433AE4" w:rsidRPr="00BD6B5B" w:rsidRDefault="00433AE4" w:rsidP="00433AE4">
      <w:pPr>
        <w:spacing w:after="0"/>
        <w:rPr>
          <w:b/>
          <w:i/>
          <w:sz w:val="18"/>
          <w:szCs w:val="18"/>
        </w:rPr>
      </w:pPr>
    </w:p>
    <w:p w:rsidR="00433AE4" w:rsidRPr="00BD6B5B" w:rsidRDefault="00433AE4" w:rsidP="00433AE4">
      <w:pPr>
        <w:spacing w:after="0"/>
        <w:ind w:firstLine="720"/>
        <w:rPr>
          <w:b/>
          <w:i/>
          <w:sz w:val="18"/>
          <w:szCs w:val="18"/>
        </w:rPr>
      </w:pPr>
      <w:r w:rsidRPr="00BD6B5B">
        <w:rPr>
          <w:b/>
          <w:i/>
          <w:sz w:val="18"/>
          <w:szCs w:val="18"/>
        </w:rPr>
        <w:t>For any requirement not clearly met within the AAP, describe how Title I Compliance is being met in the box below.</w:t>
      </w:r>
    </w:p>
    <w:p w:rsidR="00433AE4" w:rsidRPr="00BD6B5B" w:rsidRDefault="00433AE4" w:rsidP="00433AE4">
      <w:pPr>
        <w:spacing w:after="0"/>
        <w:ind w:left="720"/>
        <w:rPr>
          <w:sz w:val="24"/>
          <w:szCs w:val="24"/>
        </w:rPr>
      </w:pPr>
      <w:r w:rsidRPr="00BD6B5B">
        <w:rPr>
          <w:sz w:val="20"/>
          <w:szCs w:val="20"/>
          <w:highlight w:val="lightGray"/>
        </w:rPr>
        <w:fldChar w:fldCharType="begin">
          <w:ffData>
            <w:name w:val=""/>
            <w:enabled/>
            <w:calcOnExit w:val="0"/>
            <w:statusText w:type="text" w:val="LIST THE NUMBER OF INDICATORS ACTUALLY EARNED ON STATE REPORT CARD"/>
            <w:textInput/>
          </w:ffData>
        </w:fldChar>
      </w:r>
      <w:r w:rsidRPr="00BD6B5B">
        <w:rPr>
          <w:sz w:val="20"/>
          <w:szCs w:val="20"/>
          <w:highlight w:val="lightGray"/>
        </w:rPr>
        <w:instrText xml:space="preserve"> FORMTEXT </w:instrText>
      </w:r>
      <w:r w:rsidRPr="00BD6B5B">
        <w:rPr>
          <w:sz w:val="20"/>
          <w:szCs w:val="20"/>
          <w:highlight w:val="lightGray"/>
        </w:rPr>
      </w:r>
      <w:r w:rsidRPr="00BD6B5B">
        <w:rPr>
          <w:sz w:val="20"/>
          <w:szCs w:val="20"/>
          <w:highlight w:val="lightGray"/>
        </w:rPr>
        <w:fldChar w:fldCharType="separate"/>
      </w:r>
      <w:r w:rsidRPr="00BD6B5B">
        <w:rPr>
          <w:noProof/>
          <w:sz w:val="20"/>
          <w:szCs w:val="20"/>
          <w:highlight w:val="lightGray"/>
        </w:rPr>
        <w:t> </w:t>
      </w:r>
      <w:r w:rsidRPr="00BD6B5B">
        <w:rPr>
          <w:noProof/>
          <w:sz w:val="20"/>
          <w:szCs w:val="20"/>
          <w:highlight w:val="lightGray"/>
        </w:rPr>
        <w:t> </w:t>
      </w:r>
      <w:r w:rsidRPr="00BD6B5B">
        <w:rPr>
          <w:noProof/>
          <w:sz w:val="20"/>
          <w:szCs w:val="20"/>
          <w:highlight w:val="lightGray"/>
        </w:rPr>
        <w:t> </w:t>
      </w:r>
      <w:r w:rsidRPr="00BD6B5B">
        <w:rPr>
          <w:noProof/>
          <w:sz w:val="20"/>
          <w:szCs w:val="20"/>
          <w:highlight w:val="lightGray"/>
        </w:rPr>
        <w:t> </w:t>
      </w:r>
      <w:r w:rsidRPr="00BD6B5B">
        <w:rPr>
          <w:noProof/>
          <w:sz w:val="20"/>
          <w:szCs w:val="20"/>
          <w:highlight w:val="lightGray"/>
        </w:rPr>
        <w:t> </w:t>
      </w:r>
      <w:r w:rsidRPr="00BD6B5B">
        <w:rPr>
          <w:sz w:val="20"/>
          <w:szCs w:val="20"/>
          <w:highlight w:val="lightGray"/>
        </w:rPr>
        <w:fldChar w:fldCharType="end"/>
      </w:r>
    </w:p>
    <w:p w:rsidR="00433AE4" w:rsidRPr="00BD6B5B" w:rsidRDefault="00433AE4" w:rsidP="00433AE4">
      <w:pPr>
        <w:spacing w:after="0"/>
        <w:ind w:left="720"/>
        <w:rPr>
          <w:sz w:val="24"/>
          <w:szCs w:val="24"/>
        </w:rPr>
      </w:pPr>
    </w:p>
    <w:p w:rsidR="00433AE4" w:rsidRPr="00E37FE2" w:rsidRDefault="00433AE4" w:rsidP="00433AE4">
      <w:pPr>
        <w:spacing w:after="0"/>
        <w:ind w:firstLine="720"/>
        <w:rPr>
          <w:rFonts w:ascii="Arial Narrow" w:hAnsi="Arial Narrow"/>
          <w:b/>
          <w:sz w:val="24"/>
          <w:szCs w:val="24"/>
        </w:rPr>
      </w:pPr>
      <w:r w:rsidRPr="00BD6B5B">
        <w:rPr>
          <w:b/>
          <w:sz w:val="24"/>
          <w:szCs w:val="24"/>
        </w:rPr>
        <w:t xml:space="preserve">Signature of Principal: _____________________________ </w:t>
      </w:r>
      <w:r w:rsidRPr="00BD6B5B">
        <w:rPr>
          <w:b/>
          <w:sz w:val="24"/>
          <w:szCs w:val="24"/>
        </w:rPr>
        <w:tab/>
      </w:r>
      <w:r w:rsidRPr="00BD6B5B">
        <w:rPr>
          <w:b/>
          <w:sz w:val="24"/>
          <w:szCs w:val="24"/>
        </w:rPr>
        <w:tab/>
        <w:t>Signature of Chapter Ch</w:t>
      </w:r>
      <w:r w:rsidRPr="00E37FE2">
        <w:rPr>
          <w:rFonts w:ascii="Arial Narrow" w:hAnsi="Arial Narrow"/>
          <w:b/>
          <w:sz w:val="24"/>
          <w:szCs w:val="24"/>
        </w:rPr>
        <w:t>air: ______________________</w:t>
      </w:r>
      <w:r>
        <w:rPr>
          <w:rFonts w:ascii="Arial Narrow" w:hAnsi="Arial Narrow"/>
          <w:b/>
          <w:sz w:val="24"/>
          <w:szCs w:val="24"/>
        </w:rPr>
        <w:t>_______</w:t>
      </w:r>
    </w:p>
    <w:p w:rsidR="00616E2D" w:rsidRPr="00BD6B5B" w:rsidRDefault="00616E2D" w:rsidP="003A0494">
      <w:pPr>
        <w:spacing w:after="0"/>
        <w:rPr>
          <w:b/>
        </w:rPr>
      </w:pPr>
    </w:p>
    <w:sectPr w:rsidR="00616E2D" w:rsidRPr="00BD6B5B" w:rsidSect="00616E2D">
      <w:pgSz w:w="15840" w:h="12240" w:orient="landscape"/>
      <w:pgMar w:top="720" w:right="720" w:bottom="720" w:left="720" w:header="288"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850" w:rsidRDefault="004E5850" w:rsidP="00536121">
      <w:pPr>
        <w:spacing w:after="0" w:line="240" w:lineRule="auto"/>
      </w:pPr>
      <w:r>
        <w:separator/>
      </w:r>
    </w:p>
  </w:endnote>
  <w:endnote w:type="continuationSeparator" w:id="0">
    <w:p w:rsidR="004E5850" w:rsidRDefault="004E5850" w:rsidP="00536121">
      <w:pPr>
        <w:spacing w:after="0" w:line="240" w:lineRule="auto"/>
      </w:pPr>
      <w:r>
        <w:continuationSeparator/>
      </w:r>
    </w:p>
  </w:endnote>
  <w:endnote w:type="continuationNotice" w:id="1">
    <w:p w:rsidR="004E5850" w:rsidRDefault="004E5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E1" w:rsidRDefault="00095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E1" w:rsidRDefault="00095C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0F5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0F5A">
      <w:rPr>
        <w:b/>
        <w:bCs/>
        <w:noProof/>
      </w:rPr>
      <w:t>14</w:t>
    </w:r>
    <w:r>
      <w:rPr>
        <w:b/>
        <w:bCs/>
        <w:sz w:val="24"/>
        <w:szCs w:val="24"/>
      </w:rPr>
      <w:fldChar w:fldCharType="end"/>
    </w:r>
  </w:p>
  <w:p w:rsidR="00095CE1" w:rsidRDefault="00095CE1" w:rsidP="00511C3B">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E1" w:rsidRDefault="00095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850" w:rsidRDefault="004E5850" w:rsidP="00536121">
      <w:pPr>
        <w:spacing w:after="0" w:line="240" w:lineRule="auto"/>
      </w:pPr>
      <w:r>
        <w:separator/>
      </w:r>
    </w:p>
  </w:footnote>
  <w:footnote w:type="continuationSeparator" w:id="0">
    <w:p w:rsidR="004E5850" w:rsidRDefault="004E5850" w:rsidP="00536121">
      <w:pPr>
        <w:spacing w:after="0" w:line="240" w:lineRule="auto"/>
      </w:pPr>
      <w:r>
        <w:continuationSeparator/>
      </w:r>
    </w:p>
  </w:footnote>
  <w:footnote w:type="continuationNotice" w:id="1">
    <w:p w:rsidR="004E5850" w:rsidRDefault="004E58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E1" w:rsidRDefault="00095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E1" w:rsidRDefault="00095CE1" w:rsidP="007F3DA6">
    <w:pPr>
      <w:pStyle w:val="Header"/>
    </w:pPr>
    <w:r>
      <w:rPr>
        <w:noProof/>
      </w:rPr>
      <mc:AlternateContent>
        <mc:Choice Requires="wps">
          <w:drawing>
            <wp:anchor distT="0" distB="0" distL="118745" distR="118745" simplePos="0" relativeHeight="251658240" behindDoc="0" locked="0" layoutInCell="1" allowOverlap="0" wp14:anchorId="4AF1CF1E" wp14:editId="1F424842">
              <wp:simplePos x="0" y="0"/>
              <wp:positionH relativeFrom="margin">
                <wp:posOffset>-66675</wp:posOffset>
              </wp:positionH>
              <wp:positionV relativeFrom="page">
                <wp:posOffset>105410</wp:posOffset>
              </wp:positionV>
              <wp:extent cx="6952615" cy="485775"/>
              <wp:effectExtent l="0" t="0" r="19685" b="2857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485775"/>
                      </a:xfrm>
                      <a:prstGeom prst="rect">
                        <a:avLst/>
                      </a:prstGeom>
                      <a:solidFill>
                        <a:srgbClr val="4BACC6">
                          <a:lumMod val="75000"/>
                        </a:srgbClr>
                      </a:solidFill>
                      <a:ln w="25400" cap="flat" cmpd="sng" algn="ctr">
                        <a:solidFill>
                          <a:srgbClr val="F79646">
                            <a:lumMod val="75000"/>
                          </a:srgbClr>
                        </a:solidFill>
                        <a:prstDash val="solid"/>
                      </a:ln>
                      <a:effectLst/>
                    </wps:spPr>
                    <wps:txbx>
                      <w:txbxContent>
                        <w:p w:rsidR="00095CE1" w:rsidRPr="00BD6B5B" w:rsidRDefault="00095CE1" w:rsidP="00BD6B5B">
                          <w:pPr>
                            <w:pStyle w:val="Header"/>
                            <w:shd w:val="clear" w:color="auto" w:fill="548DD4"/>
                            <w:tabs>
                              <w:tab w:val="clear" w:pos="4680"/>
                              <w:tab w:val="clear" w:pos="9360"/>
                            </w:tabs>
                            <w:rPr>
                              <w:b/>
                              <w:caps/>
                              <w:color w:val="FFFFFF"/>
                            </w:rPr>
                          </w:pPr>
                          <w:r w:rsidRPr="00BD6B5B">
                            <w:rPr>
                              <w:b/>
                              <w:caps/>
                              <w:color w:val="FFFFFF"/>
                            </w:rPr>
                            <w:t xml:space="preserve">Cleveland Metropolitan School District                                                                                                                                                              PreK – 8 AAP SY2020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F1CF1E" id="Rectangle 197" o:spid="_x0000_s1026" style="position:absolute;margin-left:-5.25pt;margin-top:8.3pt;width:547.45pt;height:38.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" o:allowoverlap="f" fillcolor="#31859c" strokecolor="#e46c0a" strokeweight="2pt">
              <v:path arrowok="t"/>
              <v:textbox>
                <w:txbxContent>
                  <w:p w:rsidR="00095CE1" w:rsidRPr="00BD6B5B" w:rsidRDefault="00095CE1" w:rsidP="00BD6B5B">
                    <w:pPr>
                      <w:pStyle w:val="Header"/>
                      <w:shd w:val="clear" w:color="auto" w:fill="548DD4"/>
                      <w:tabs>
                        <w:tab w:val="clear" w:pos="4680"/>
                        <w:tab w:val="clear" w:pos="9360"/>
                      </w:tabs>
                      <w:rPr>
                        <w:b/>
                        <w:caps/>
                        <w:color w:val="FFFFFF"/>
                      </w:rPr>
                    </w:pPr>
                    <w:r w:rsidRPr="00BD6B5B">
                      <w:rPr>
                        <w:b/>
                        <w:caps/>
                        <w:color w:val="FFFFFF"/>
                      </w:rPr>
                      <w:t xml:space="preserve">Cleveland Metropolitan School District                                                                                                                                                              PreK – 8 AAP SY2020 </w:t>
                    </w:r>
                  </w:p>
                </w:txbxContent>
              </v:textbox>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E1" w:rsidRDefault="00095C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E1" w:rsidRDefault="00095CE1" w:rsidP="007F3DA6">
    <w:pPr>
      <w:pStyle w:val="Header"/>
    </w:pPr>
    <w:r>
      <w:rPr>
        <w:noProof/>
      </w:rPr>
      <mc:AlternateContent>
        <mc:Choice Requires="wps">
          <w:drawing>
            <wp:anchor distT="0" distB="0" distL="118745" distR="118745" simplePos="0" relativeHeight="251658241" behindDoc="0" locked="0" layoutInCell="1" allowOverlap="0" wp14:anchorId="51F7F905" wp14:editId="5FDD3FD8">
              <wp:simplePos x="0" y="0"/>
              <wp:positionH relativeFrom="margin">
                <wp:posOffset>-19050</wp:posOffset>
              </wp:positionH>
              <wp:positionV relativeFrom="page">
                <wp:posOffset>190500</wp:posOffset>
              </wp:positionV>
              <wp:extent cx="9153525" cy="4000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3525" cy="400050"/>
                      </a:xfrm>
                      <a:prstGeom prst="rect">
                        <a:avLst/>
                      </a:prstGeom>
                      <a:solidFill>
                        <a:srgbClr val="4BACC6">
                          <a:lumMod val="75000"/>
                        </a:srgbClr>
                      </a:solidFill>
                      <a:ln w="25400" cap="flat" cmpd="sng" algn="ctr">
                        <a:solidFill>
                          <a:srgbClr val="F79646">
                            <a:lumMod val="75000"/>
                          </a:srgbClr>
                        </a:solidFill>
                        <a:prstDash val="solid"/>
                      </a:ln>
                      <a:effectLst/>
                    </wps:spPr>
                    <wps:txbx>
                      <w:txbxContent>
                        <w:p w:rsidR="00095CE1" w:rsidRPr="00BD6B5B" w:rsidRDefault="00095CE1" w:rsidP="00BD6B5B">
                          <w:pPr>
                            <w:pStyle w:val="Header"/>
                            <w:shd w:val="clear" w:color="auto" w:fill="E36C0A"/>
                            <w:tabs>
                              <w:tab w:val="clear" w:pos="4680"/>
                              <w:tab w:val="clear" w:pos="9360"/>
                            </w:tabs>
                            <w:rPr>
                              <w:b/>
                              <w:caps/>
                              <w:color w:val="FFFFFF"/>
                            </w:rPr>
                          </w:pPr>
                          <w:r w:rsidRPr="00BD6B5B">
                            <w:rPr>
                              <w:b/>
                              <w:caps/>
                              <w:color w:val="FFFFFF"/>
                              <w:shd w:val="clear" w:color="auto" w:fill="95B3D7"/>
                            </w:rPr>
                            <w:t>Cleveland Metropolitan School District                                                                                                                                                              PreK – 8 AAP SY2020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F7F905" id="Rectangle 7" o:spid="_x0000_s1027" style="position:absolute;margin-left:-1.5pt;margin-top:15pt;width:720.75pt;height:31.5pt;z-index:251658241;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" o:allowoverlap="f" fillcolor="#31859c" strokecolor="#e46c0a" strokeweight="2pt">
              <v:path arrowok="t"/>
              <v:textbox>
                <w:txbxContent>
                  <w:p w:rsidR="00095CE1" w:rsidRPr="00BD6B5B" w:rsidRDefault="00095CE1" w:rsidP="00BD6B5B">
                    <w:pPr>
                      <w:pStyle w:val="Header"/>
                      <w:shd w:val="clear" w:color="auto" w:fill="E36C0A"/>
                      <w:tabs>
                        <w:tab w:val="clear" w:pos="4680"/>
                        <w:tab w:val="clear" w:pos="9360"/>
                      </w:tabs>
                      <w:rPr>
                        <w:b/>
                        <w:caps/>
                        <w:color w:val="FFFFFF"/>
                      </w:rPr>
                    </w:pPr>
                    <w:r w:rsidRPr="00BD6B5B">
                      <w:rPr>
                        <w:b/>
                        <w:caps/>
                        <w:color w:val="FFFFFF"/>
                        <w:shd w:val="clear" w:color="auto" w:fill="95B3D7"/>
                      </w:rPr>
                      <w:t>Cleveland Metropolitan School District                                                                                                                                                              PreK – 8 AAP SY2020</w:t>
                    </w:r>
                  </w:p>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4A7"/>
    <w:multiLevelType w:val="hybridMultilevel"/>
    <w:tmpl w:val="2E106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E5966"/>
    <w:multiLevelType w:val="hybridMultilevel"/>
    <w:tmpl w:val="D1683BE6"/>
    <w:lvl w:ilvl="0" w:tplc="BE52FA3E">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8922FB"/>
    <w:multiLevelType w:val="hybridMultilevel"/>
    <w:tmpl w:val="E08A8AFA"/>
    <w:lvl w:ilvl="0" w:tplc="BE52FA3E">
      <w:numFmt w:val="bullet"/>
      <w:lvlText w:val="•"/>
      <w:lvlJc w:val="left"/>
      <w:pPr>
        <w:ind w:left="1080" w:hanging="72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06C6"/>
    <w:multiLevelType w:val="hybridMultilevel"/>
    <w:tmpl w:val="34809B64"/>
    <w:lvl w:ilvl="0" w:tplc="BE52FA3E">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9398C"/>
    <w:multiLevelType w:val="hybridMultilevel"/>
    <w:tmpl w:val="FF4E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75947"/>
    <w:multiLevelType w:val="hybridMultilevel"/>
    <w:tmpl w:val="6F06B6B6"/>
    <w:lvl w:ilvl="0" w:tplc="CCD6C45A">
      <w:start w:val="1"/>
      <w:numFmt w:val="bullet"/>
      <w:lvlText w:val="•"/>
      <w:lvlJc w:val="left"/>
      <w:pPr>
        <w:tabs>
          <w:tab w:val="num" w:pos="720"/>
        </w:tabs>
        <w:ind w:left="720" w:hanging="360"/>
      </w:pPr>
      <w:rPr>
        <w:rFonts w:ascii="Arial" w:hAnsi="Arial" w:hint="default"/>
      </w:rPr>
    </w:lvl>
    <w:lvl w:ilvl="1" w:tplc="2ECEDFDC">
      <w:start w:val="1"/>
      <w:numFmt w:val="bullet"/>
      <w:lvlText w:val="•"/>
      <w:lvlJc w:val="left"/>
      <w:pPr>
        <w:tabs>
          <w:tab w:val="num" w:pos="1440"/>
        </w:tabs>
        <w:ind w:left="1440" w:hanging="360"/>
      </w:pPr>
      <w:rPr>
        <w:rFonts w:ascii="Arial" w:hAnsi="Arial" w:hint="default"/>
      </w:rPr>
    </w:lvl>
    <w:lvl w:ilvl="2" w:tplc="B8AC4F02" w:tentative="1">
      <w:start w:val="1"/>
      <w:numFmt w:val="bullet"/>
      <w:lvlText w:val="•"/>
      <w:lvlJc w:val="left"/>
      <w:pPr>
        <w:tabs>
          <w:tab w:val="num" w:pos="2160"/>
        </w:tabs>
        <w:ind w:left="2160" w:hanging="360"/>
      </w:pPr>
      <w:rPr>
        <w:rFonts w:ascii="Arial" w:hAnsi="Arial" w:hint="default"/>
      </w:rPr>
    </w:lvl>
    <w:lvl w:ilvl="3" w:tplc="97CE416C" w:tentative="1">
      <w:start w:val="1"/>
      <w:numFmt w:val="bullet"/>
      <w:lvlText w:val="•"/>
      <w:lvlJc w:val="left"/>
      <w:pPr>
        <w:tabs>
          <w:tab w:val="num" w:pos="2880"/>
        </w:tabs>
        <w:ind w:left="2880" w:hanging="360"/>
      </w:pPr>
      <w:rPr>
        <w:rFonts w:ascii="Arial" w:hAnsi="Arial" w:hint="default"/>
      </w:rPr>
    </w:lvl>
    <w:lvl w:ilvl="4" w:tplc="37D8DE6E" w:tentative="1">
      <w:start w:val="1"/>
      <w:numFmt w:val="bullet"/>
      <w:lvlText w:val="•"/>
      <w:lvlJc w:val="left"/>
      <w:pPr>
        <w:tabs>
          <w:tab w:val="num" w:pos="3600"/>
        </w:tabs>
        <w:ind w:left="3600" w:hanging="360"/>
      </w:pPr>
      <w:rPr>
        <w:rFonts w:ascii="Arial" w:hAnsi="Arial" w:hint="default"/>
      </w:rPr>
    </w:lvl>
    <w:lvl w:ilvl="5" w:tplc="9AF2D84C" w:tentative="1">
      <w:start w:val="1"/>
      <w:numFmt w:val="bullet"/>
      <w:lvlText w:val="•"/>
      <w:lvlJc w:val="left"/>
      <w:pPr>
        <w:tabs>
          <w:tab w:val="num" w:pos="4320"/>
        </w:tabs>
        <w:ind w:left="4320" w:hanging="360"/>
      </w:pPr>
      <w:rPr>
        <w:rFonts w:ascii="Arial" w:hAnsi="Arial" w:hint="default"/>
      </w:rPr>
    </w:lvl>
    <w:lvl w:ilvl="6" w:tplc="62C6A1F0" w:tentative="1">
      <w:start w:val="1"/>
      <w:numFmt w:val="bullet"/>
      <w:lvlText w:val="•"/>
      <w:lvlJc w:val="left"/>
      <w:pPr>
        <w:tabs>
          <w:tab w:val="num" w:pos="5040"/>
        </w:tabs>
        <w:ind w:left="5040" w:hanging="360"/>
      </w:pPr>
      <w:rPr>
        <w:rFonts w:ascii="Arial" w:hAnsi="Arial" w:hint="default"/>
      </w:rPr>
    </w:lvl>
    <w:lvl w:ilvl="7" w:tplc="1A28F87C" w:tentative="1">
      <w:start w:val="1"/>
      <w:numFmt w:val="bullet"/>
      <w:lvlText w:val="•"/>
      <w:lvlJc w:val="left"/>
      <w:pPr>
        <w:tabs>
          <w:tab w:val="num" w:pos="5760"/>
        </w:tabs>
        <w:ind w:left="5760" w:hanging="360"/>
      </w:pPr>
      <w:rPr>
        <w:rFonts w:ascii="Arial" w:hAnsi="Arial" w:hint="default"/>
      </w:rPr>
    </w:lvl>
    <w:lvl w:ilvl="8" w:tplc="4C3649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E562E3"/>
    <w:multiLevelType w:val="hybridMultilevel"/>
    <w:tmpl w:val="C0B80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2E3107"/>
    <w:multiLevelType w:val="hybridMultilevel"/>
    <w:tmpl w:val="20FE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D7FD9"/>
    <w:multiLevelType w:val="hybridMultilevel"/>
    <w:tmpl w:val="D63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403A7"/>
    <w:multiLevelType w:val="hybridMultilevel"/>
    <w:tmpl w:val="8D547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4764C6"/>
    <w:multiLevelType w:val="hybridMultilevel"/>
    <w:tmpl w:val="73EA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21959"/>
    <w:multiLevelType w:val="hybridMultilevel"/>
    <w:tmpl w:val="3B14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233B8"/>
    <w:multiLevelType w:val="hybridMultilevel"/>
    <w:tmpl w:val="CB146042"/>
    <w:lvl w:ilvl="0" w:tplc="BE52FA3E">
      <w:numFmt w:val="bullet"/>
      <w:lvlText w:val="•"/>
      <w:lvlJc w:val="left"/>
      <w:pPr>
        <w:ind w:left="1080" w:hanging="72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03336"/>
    <w:multiLevelType w:val="multilevel"/>
    <w:tmpl w:val="B886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75996"/>
    <w:multiLevelType w:val="hybridMultilevel"/>
    <w:tmpl w:val="B4A0EDB8"/>
    <w:lvl w:ilvl="0" w:tplc="04090005">
      <w:start w:val="1"/>
      <w:numFmt w:val="bullet"/>
      <w:lvlText w:val=""/>
      <w:lvlJc w:val="left"/>
      <w:pPr>
        <w:ind w:left="806" w:hanging="360"/>
      </w:pPr>
      <w:rPr>
        <w:rFonts w:ascii="Wingdings" w:hAnsi="Wingdings" w:hint="default"/>
      </w:rPr>
    </w:lvl>
    <w:lvl w:ilvl="1" w:tplc="04090003">
      <w:start w:val="1"/>
      <w:numFmt w:val="bullet"/>
      <w:lvlText w:val="o"/>
      <w:lvlJc w:val="left"/>
      <w:pPr>
        <w:ind w:left="1526" w:hanging="360"/>
      </w:pPr>
      <w:rPr>
        <w:rFonts w:ascii="Courier New" w:hAnsi="Courier New" w:cs="Courier New"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2DE443AE"/>
    <w:multiLevelType w:val="hybridMultilevel"/>
    <w:tmpl w:val="1610DF76"/>
    <w:lvl w:ilvl="0" w:tplc="41384E10">
      <w:start w:val="1"/>
      <w:numFmt w:val="decimal"/>
      <w:lvlText w:val="%1."/>
      <w:lvlJc w:val="left"/>
      <w:pPr>
        <w:ind w:left="360" w:hanging="360"/>
      </w:pPr>
      <w:rPr>
        <w:rFonts w:hint="default"/>
        <w:sz w:val="20"/>
        <w:szCs w:val="20"/>
      </w:rPr>
    </w:lvl>
    <w:lvl w:ilvl="1" w:tplc="04090019">
      <w:start w:val="1"/>
      <w:numFmt w:val="lowerLetter"/>
      <w:lvlText w:val="%2."/>
      <w:lvlJc w:val="left"/>
      <w:pPr>
        <w:ind w:left="0" w:hanging="360"/>
      </w:pPr>
    </w:lvl>
    <w:lvl w:ilvl="2" w:tplc="04090017">
      <w:start w:val="1"/>
      <w:numFmt w:val="lowerLetter"/>
      <w:lvlText w:val="%3)"/>
      <w:lvlJc w:val="lef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F7021B8"/>
    <w:multiLevelType w:val="hybridMultilevel"/>
    <w:tmpl w:val="880A7C2A"/>
    <w:lvl w:ilvl="0" w:tplc="BE52FA3E">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E0F2F"/>
    <w:multiLevelType w:val="hybridMultilevel"/>
    <w:tmpl w:val="631EE1E6"/>
    <w:lvl w:ilvl="0" w:tplc="BE52FA3E">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C910E9"/>
    <w:multiLevelType w:val="hybridMultilevel"/>
    <w:tmpl w:val="D3FE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47C2B"/>
    <w:multiLevelType w:val="hybridMultilevel"/>
    <w:tmpl w:val="2E9EC2B0"/>
    <w:lvl w:ilvl="0" w:tplc="0AF6D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0774F1"/>
    <w:multiLevelType w:val="hybridMultilevel"/>
    <w:tmpl w:val="30F6DBAA"/>
    <w:lvl w:ilvl="0" w:tplc="BE52FA3E">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991C25"/>
    <w:multiLevelType w:val="multilevel"/>
    <w:tmpl w:val="7CF2EB0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8619A7"/>
    <w:multiLevelType w:val="hybridMultilevel"/>
    <w:tmpl w:val="B44A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D4EAD"/>
    <w:multiLevelType w:val="hybridMultilevel"/>
    <w:tmpl w:val="6EE00F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66A02F6"/>
    <w:multiLevelType w:val="hybridMultilevel"/>
    <w:tmpl w:val="8E385FEE"/>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984C6A"/>
    <w:multiLevelType w:val="hybridMultilevel"/>
    <w:tmpl w:val="8058172A"/>
    <w:lvl w:ilvl="0" w:tplc="F6384BBA">
      <w:start w:val="1"/>
      <w:numFmt w:val="lowerRoman"/>
      <w:lvlText w:val="%1."/>
      <w:lvlJc w:val="righ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4C714317"/>
    <w:multiLevelType w:val="hybridMultilevel"/>
    <w:tmpl w:val="20DE5C6E"/>
    <w:lvl w:ilvl="0" w:tplc="71E02D72">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9D3F08"/>
    <w:multiLevelType w:val="hybridMultilevel"/>
    <w:tmpl w:val="B95C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B2780"/>
    <w:multiLevelType w:val="hybridMultilevel"/>
    <w:tmpl w:val="45483E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91539E"/>
    <w:multiLevelType w:val="hybridMultilevel"/>
    <w:tmpl w:val="2EA8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BC2968"/>
    <w:multiLevelType w:val="hybridMultilevel"/>
    <w:tmpl w:val="7CE272DA"/>
    <w:lvl w:ilvl="0" w:tplc="BE52FA3E">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20390C"/>
    <w:multiLevelType w:val="hybridMultilevel"/>
    <w:tmpl w:val="74EC19D0"/>
    <w:lvl w:ilvl="0" w:tplc="BE52FA3E">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8D42FE"/>
    <w:multiLevelType w:val="hybridMultilevel"/>
    <w:tmpl w:val="AF30649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C63137"/>
    <w:multiLevelType w:val="hybridMultilevel"/>
    <w:tmpl w:val="A57066AC"/>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1E0D1B"/>
    <w:multiLevelType w:val="hybridMultilevel"/>
    <w:tmpl w:val="EBC43BB0"/>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9F37FC"/>
    <w:multiLevelType w:val="hybridMultilevel"/>
    <w:tmpl w:val="102E2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EF26DF"/>
    <w:multiLevelType w:val="hybridMultilevel"/>
    <w:tmpl w:val="7DB04F7C"/>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37" w15:restartNumberingAfterBreak="0">
    <w:nsid w:val="65B17F62"/>
    <w:multiLevelType w:val="hybridMultilevel"/>
    <w:tmpl w:val="3206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947BB"/>
    <w:multiLevelType w:val="hybridMultilevel"/>
    <w:tmpl w:val="3126E5BC"/>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763B3D"/>
    <w:multiLevelType w:val="hybridMultilevel"/>
    <w:tmpl w:val="992CCEB2"/>
    <w:lvl w:ilvl="0" w:tplc="BE52FA3E">
      <w:numFmt w:val="bullet"/>
      <w:lvlText w:val="•"/>
      <w:lvlJc w:val="left"/>
      <w:pPr>
        <w:ind w:left="1440" w:hanging="720"/>
      </w:pPr>
      <w:rPr>
        <w:rFonts w:ascii="Calibri" w:eastAsia="Calibr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5"/>
  </w:num>
  <w:num w:numId="3">
    <w:abstractNumId w:val="25"/>
  </w:num>
  <w:num w:numId="4">
    <w:abstractNumId w:val="21"/>
  </w:num>
  <w:num w:numId="5">
    <w:abstractNumId w:val="36"/>
  </w:num>
  <w:num w:numId="6">
    <w:abstractNumId w:val="35"/>
  </w:num>
  <w:num w:numId="7">
    <w:abstractNumId w:val="9"/>
  </w:num>
  <w:num w:numId="8">
    <w:abstractNumId w:val="6"/>
  </w:num>
  <w:num w:numId="9">
    <w:abstractNumId w:val="23"/>
  </w:num>
  <w:num w:numId="10">
    <w:abstractNumId w:val="26"/>
  </w:num>
  <w:num w:numId="11">
    <w:abstractNumId w:val="0"/>
  </w:num>
  <w:num w:numId="12">
    <w:abstractNumId w:val="5"/>
  </w:num>
  <w:num w:numId="13">
    <w:abstractNumId w:val="13"/>
  </w:num>
  <w:num w:numId="14">
    <w:abstractNumId w:val="33"/>
  </w:num>
  <w:num w:numId="15">
    <w:abstractNumId w:val="32"/>
  </w:num>
  <w:num w:numId="16">
    <w:abstractNumId w:val="34"/>
  </w:num>
  <w:num w:numId="17">
    <w:abstractNumId w:val="38"/>
  </w:num>
  <w:num w:numId="18">
    <w:abstractNumId w:val="24"/>
  </w:num>
  <w:num w:numId="19">
    <w:abstractNumId w:val="28"/>
  </w:num>
  <w:num w:numId="20">
    <w:abstractNumId w:val="14"/>
  </w:num>
  <w:num w:numId="21">
    <w:abstractNumId w:val="8"/>
  </w:num>
  <w:num w:numId="22">
    <w:abstractNumId w:val="2"/>
  </w:num>
  <w:num w:numId="23">
    <w:abstractNumId w:val="12"/>
  </w:num>
  <w:num w:numId="24">
    <w:abstractNumId w:val="39"/>
  </w:num>
  <w:num w:numId="25">
    <w:abstractNumId w:val="30"/>
  </w:num>
  <w:num w:numId="26">
    <w:abstractNumId w:val="3"/>
  </w:num>
  <w:num w:numId="27">
    <w:abstractNumId w:val="18"/>
  </w:num>
  <w:num w:numId="28">
    <w:abstractNumId w:val="20"/>
  </w:num>
  <w:num w:numId="29">
    <w:abstractNumId w:val="1"/>
  </w:num>
  <w:num w:numId="30">
    <w:abstractNumId w:val="16"/>
  </w:num>
  <w:num w:numId="31">
    <w:abstractNumId w:val="17"/>
  </w:num>
  <w:num w:numId="32">
    <w:abstractNumId w:val="31"/>
  </w:num>
  <w:num w:numId="33">
    <w:abstractNumId w:val="22"/>
  </w:num>
  <w:num w:numId="34">
    <w:abstractNumId w:val="10"/>
  </w:num>
  <w:num w:numId="35">
    <w:abstractNumId w:val="11"/>
  </w:num>
  <w:num w:numId="36">
    <w:abstractNumId w:val="4"/>
  </w:num>
  <w:num w:numId="37">
    <w:abstractNumId w:val="7"/>
  </w:num>
  <w:num w:numId="38">
    <w:abstractNumId w:val="37"/>
  </w:num>
  <w:num w:numId="39">
    <w:abstractNumId w:val="27"/>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formatting="1"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44"/>
    <w:rsid w:val="00002ACC"/>
    <w:rsid w:val="00002F65"/>
    <w:rsid w:val="00004703"/>
    <w:rsid w:val="00005509"/>
    <w:rsid w:val="000104E8"/>
    <w:rsid w:val="000134FF"/>
    <w:rsid w:val="00014A70"/>
    <w:rsid w:val="0001633F"/>
    <w:rsid w:val="00017DB6"/>
    <w:rsid w:val="000218A7"/>
    <w:rsid w:val="000231CA"/>
    <w:rsid w:val="000518F1"/>
    <w:rsid w:val="000519FA"/>
    <w:rsid w:val="0005202A"/>
    <w:rsid w:val="000528CC"/>
    <w:rsid w:val="000532F6"/>
    <w:rsid w:val="000546BC"/>
    <w:rsid w:val="0005486D"/>
    <w:rsid w:val="00055A5F"/>
    <w:rsid w:val="00063770"/>
    <w:rsid w:val="00065512"/>
    <w:rsid w:val="0006652E"/>
    <w:rsid w:val="0006693B"/>
    <w:rsid w:val="000707B8"/>
    <w:rsid w:val="00075C0D"/>
    <w:rsid w:val="0008089F"/>
    <w:rsid w:val="00080F47"/>
    <w:rsid w:val="0008251E"/>
    <w:rsid w:val="00093F7B"/>
    <w:rsid w:val="00095089"/>
    <w:rsid w:val="00095CE1"/>
    <w:rsid w:val="000A5C4E"/>
    <w:rsid w:val="000B0D94"/>
    <w:rsid w:val="000B187E"/>
    <w:rsid w:val="000B3688"/>
    <w:rsid w:val="000B49B8"/>
    <w:rsid w:val="000B51E3"/>
    <w:rsid w:val="000B5A00"/>
    <w:rsid w:val="000C2DBA"/>
    <w:rsid w:val="000C5A36"/>
    <w:rsid w:val="000D0716"/>
    <w:rsid w:val="000D0CB0"/>
    <w:rsid w:val="000D105F"/>
    <w:rsid w:val="000D3BD7"/>
    <w:rsid w:val="000D47B2"/>
    <w:rsid w:val="000D605F"/>
    <w:rsid w:val="000D6493"/>
    <w:rsid w:val="000D64F5"/>
    <w:rsid w:val="000D7B2B"/>
    <w:rsid w:val="000E19EE"/>
    <w:rsid w:val="000E1AA9"/>
    <w:rsid w:val="000E2D03"/>
    <w:rsid w:val="000E37A9"/>
    <w:rsid w:val="000E6B15"/>
    <w:rsid w:val="000F1563"/>
    <w:rsid w:val="000F30F1"/>
    <w:rsid w:val="000F4360"/>
    <w:rsid w:val="000F68C7"/>
    <w:rsid w:val="000F754B"/>
    <w:rsid w:val="001009BE"/>
    <w:rsid w:val="0010187B"/>
    <w:rsid w:val="00103789"/>
    <w:rsid w:val="00104CC8"/>
    <w:rsid w:val="00111BB8"/>
    <w:rsid w:val="00116021"/>
    <w:rsid w:val="001206F1"/>
    <w:rsid w:val="00121340"/>
    <w:rsid w:val="001215F2"/>
    <w:rsid w:val="00122AD0"/>
    <w:rsid w:val="0013045D"/>
    <w:rsid w:val="00130801"/>
    <w:rsid w:val="0013523C"/>
    <w:rsid w:val="001365F8"/>
    <w:rsid w:val="00141E39"/>
    <w:rsid w:val="001442A8"/>
    <w:rsid w:val="00145425"/>
    <w:rsid w:val="00145F05"/>
    <w:rsid w:val="00150A30"/>
    <w:rsid w:val="001524F7"/>
    <w:rsid w:val="00153283"/>
    <w:rsid w:val="00154677"/>
    <w:rsid w:val="0016254A"/>
    <w:rsid w:val="001653F8"/>
    <w:rsid w:val="0018391E"/>
    <w:rsid w:val="001927DA"/>
    <w:rsid w:val="00195B33"/>
    <w:rsid w:val="001A5C2B"/>
    <w:rsid w:val="001A5DE8"/>
    <w:rsid w:val="001A7ACC"/>
    <w:rsid w:val="001B0A3C"/>
    <w:rsid w:val="001B1942"/>
    <w:rsid w:val="001B35A1"/>
    <w:rsid w:val="001B5684"/>
    <w:rsid w:val="001B65F6"/>
    <w:rsid w:val="001C32E5"/>
    <w:rsid w:val="001C33FE"/>
    <w:rsid w:val="001D01E6"/>
    <w:rsid w:val="001D327A"/>
    <w:rsid w:val="001D3884"/>
    <w:rsid w:val="001D54D6"/>
    <w:rsid w:val="001D55DA"/>
    <w:rsid w:val="001D743C"/>
    <w:rsid w:val="001E0B7C"/>
    <w:rsid w:val="001E735A"/>
    <w:rsid w:val="001F0084"/>
    <w:rsid w:val="001F0589"/>
    <w:rsid w:val="001F18D8"/>
    <w:rsid w:val="001F30BC"/>
    <w:rsid w:val="001F590D"/>
    <w:rsid w:val="001F5B3F"/>
    <w:rsid w:val="0020330B"/>
    <w:rsid w:val="00204177"/>
    <w:rsid w:val="002042EC"/>
    <w:rsid w:val="002060EE"/>
    <w:rsid w:val="00206275"/>
    <w:rsid w:val="00207507"/>
    <w:rsid w:val="0021293C"/>
    <w:rsid w:val="0021312A"/>
    <w:rsid w:val="00216BE4"/>
    <w:rsid w:val="00220FD7"/>
    <w:rsid w:val="002220E9"/>
    <w:rsid w:val="0022367B"/>
    <w:rsid w:val="00223713"/>
    <w:rsid w:val="00223D6D"/>
    <w:rsid w:val="002347EA"/>
    <w:rsid w:val="00235224"/>
    <w:rsid w:val="00236019"/>
    <w:rsid w:val="00241AA5"/>
    <w:rsid w:val="00243289"/>
    <w:rsid w:val="0025158D"/>
    <w:rsid w:val="00253E26"/>
    <w:rsid w:val="00255AF4"/>
    <w:rsid w:val="002626DB"/>
    <w:rsid w:val="00270D83"/>
    <w:rsid w:val="00274262"/>
    <w:rsid w:val="002809BA"/>
    <w:rsid w:val="0028420B"/>
    <w:rsid w:val="002872F2"/>
    <w:rsid w:val="00292150"/>
    <w:rsid w:val="00292FE8"/>
    <w:rsid w:val="00297367"/>
    <w:rsid w:val="002A0AEF"/>
    <w:rsid w:val="002A25D2"/>
    <w:rsid w:val="002A305D"/>
    <w:rsid w:val="002C0BE3"/>
    <w:rsid w:val="002C4D02"/>
    <w:rsid w:val="002C6B89"/>
    <w:rsid w:val="002C71DD"/>
    <w:rsid w:val="002D37E3"/>
    <w:rsid w:val="002D5B02"/>
    <w:rsid w:val="002E1CE2"/>
    <w:rsid w:val="002E308C"/>
    <w:rsid w:val="002E758B"/>
    <w:rsid w:val="002F49D3"/>
    <w:rsid w:val="002F70F0"/>
    <w:rsid w:val="002F7294"/>
    <w:rsid w:val="002F7320"/>
    <w:rsid w:val="00311E90"/>
    <w:rsid w:val="00312EF6"/>
    <w:rsid w:val="00314D59"/>
    <w:rsid w:val="0031676B"/>
    <w:rsid w:val="0031687C"/>
    <w:rsid w:val="0032107B"/>
    <w:rsid w:val="00322DB0"/>
    <w:rsid w:val="0032332E"/>
    <w:rsid w:val="00330E69"/>
    <w:rsid w:val="003310DF"/>
    <w:rsid w:val="003334F2"/>
    <w:rsid w:val="003345DA"/>
    <w:rsid w:val="00335358"/>
    <w:rsid w:val="00335C72"/>
    <w:rsid w:val="0034001D"/>
    <w:rsid w:val="00343CCF"/>
    <w:rsid w:val="003452D1"/>
    <w:rsid w:val="0034665F"/>
    <w:rsid w:val="003466F5"/>
    <w:rsid w:val="00347BD2"/>
    <w:rsid w:val="00352DBD"/>
    <w:rsid w:val="003547AC"/>
    <w:rsid w:val="003577F7"/>
    <w:rsid w:val="003648DC"/>
    <w:rsid w:val="00374097"/>
    <w:rsid w:val="00381D3D"/>
    <w:rsid w:val="003849FA"/>
    <w:rsid w:val="00385028"/>
    <w:rsid w:val="0038533F"/>
    <w:rsid w:val="00385CE2"/>
    <w:rsid w:val="00387789"/>
    <w:rsid w:val="003879F1"/>
    <w:rsid w:val="00394E0C"/>
    <w:rsid w:val="00395245"/>
    <w:rsid w:val="0039616A"/>
    <w:rsid w:val="003A0494"/>
    <w:rsid w:val="003A39B8"/>
    <w:rsid w:val="003A404B"/>
    <w:rsid w:val="003A72D9"/>
    <w:rsid w:val="003B1E4C"/>
    <w:rsid w:val="003B2EF3"/>
    <w:rsid w:val="003C3107"/>
    <w:rsid w:val="003C325E"/>
    <w:rsid w:val="003C328B"/>
    <w:rsid w:val="003C7254"/>
    <w:rsid w:val="003C7FD4"/>
    <w:rsid w:val="003D03B5"/>
    <w:rsid w:val="003D27C6"/>
    <w:rsid w:val="003E2A1D"/>
    <w:rsid w:val="003E3D79"/>
    <w:rsid w:val="003E3F36"/>
    <w:rsid w:val="003E4446"/>
    <w:rsid w:val="003E641B"/>
    <w:rsid w:val="003F0352"/>
    <w:rsid w:val="003F0DA9"/>
    <w:rsid w:val="003F0E04"/>
    <w:rsid w:val="0040368D"/>
    <w:rsid w:val="00403B9E"/>
    <w:rsid w:val="00406CB2"/>
    <w:rsid w:val="00410361"/>
    <w:rsid w:val="0041260F"/>
    <w:rsid w:val="00415F2D"/>
    <w:rsid w:val="00417A46"/>
    <w:rsid w:val="004235F6"/>
    <w:rsid w:val="004241D1"/>
    <w:rsid w:val="00424AC2"/>
    <w:rsid w:val="00424EBF"/>
    <w:rsid w:val="00425D09"/>
    <w:rsid w:val="004266F6"/>
    <w:rsid w:val="00432687"/>
    <w:rsid w:val="0043359D"/>
    <w:rsid w:val="00433AE4"/>
    <w:rsid w:val="004362B2"/>
    <w:rsid w:val="0044256C"/>
    <w:rsid w:val="00445012"/>
    <w:rsid w:val="00445B5B"/>
    <w:rsid w:val="00447B75"/>
    <w:rsid w:val="00450769"/>
    <w:rsid w:val="00453C51"/>
    <w:rsid w:val="00454249"/>
    <w:rsid w:val="00456660"/>
    <w:rsid w:val="004611E9"/>
    <w:rsid w:val="0046771D"/>
    <w:rsid w:val="004729C3"/>
    <w:rsid w:val="00482412"/>
    <w:rsid w:val="004825D2"/>
    <w:rsid w:val="00482FE2"/>
    <w:rsid w:val="00486226"/>
    <w:rsid w:val="00491BF6"/>
    <w:rsid w:val="004927D8"/>
    <w:rsid w:val="004932BF"/>
    <w:rsid w:val="00494D29"/>
    <w:rsid w:val="004977EB"/>
    <w:rsid w:val="004A15AE"/>
    <w:rsid w:val="004A311E"/>
    <w:rsid w:val="004A74EC"/>
    <w:rsid w:val="004A7E19"/>
    <w:rsid w:val="004B24D4"/>
    <w:rsid w:val="004B3C0F"/>
    <w:rsid w:val="004B5B05"/>
    <w:rsid w:val="004C291A"/>
    <w:rsid w:val="004C4157"/>
    <w:rsid w:val="004C68D3"/>
    <w:rsid w:val="004D1F4B"/>
    <w:rsid w:val="004D61F1"/>
    <w:rsid w:val="004E0A56"/>
    <w:rsid w:val="004E1401"/>
    <w:rsid w:val="004E1AB6"/>
    <w:rsid w:val="004E1EB1"/>
    <w:rsid w:val="004E4C7F"/>
    <w:rsid w:val="004E5850"/>
    <w:rsid w:val="004F2659"/>
    <w:rsid w:val="004F5B7E"/>
    <w:rsid w:val="004F5DB2"/>
    <w:rsid w:val="004F787B"/>
    <w:rsid w:val="004F7A9E"/>
    <w:rsid w:val="00501031"/>
    <w:rsid w:val="00502149"/>
    <w:rsid w:val="00503998"/>
    <w:rsid w:val="00505FBD"/>
    <w:rsid w:val="00506D6E"/>
    <w:rsid w:val="00511C3B"/>
    <w:rsid w:val="00515C80"/>
    <w:rsid w:val="00516075"/>
    <w:rsid w:val="00517393"/>
    <w:rsid w:val="00523C27"/>
    <w:rsid w:val="0053247B"/>
    <w:rsid w:val="00532BB7"/>
    <w:rsid w:val="005357FC"/>
    <w:rsid w:val="00536121"/>
    <w:rsid w:val="005367E9"/>
    <w:rsid w:val="00537D89"/>
    <w:rsid w:val="0054030C"/>
    <w:rsid w:val="005410A8"/>
    <w:rsid w:val="005441B5"/>
    <w:rsid w:val="005466E2"/>
    <w:rsid w:val="0055000C"/>
    <w:rsid w:val="005536E5"/>
    <w:rsid w:val="00553D87"/>
    <w:rsid w:val="005575D6"/>
    <w:rsid w:val="00557EDD"/>
    <w:rsid w:val="00560119"/>
    <w:rsid w:val="00565A82"/>
    <w:rsid w:val="00566B84"/>
    <w:rsid w:val="0056787E"/>
    <w:rsid w:val="00573718"/>
    <w:rsid w:val="00574BCF"/>
    <w:rsid w:val="00581BA7"/>
    <w:rsid w:val="00583682"/>
    <w:rsid w:val="00590722"/>
    <w:rsid w:val="005933E1"/>
    <w:rsid w:val="0059621A"/>
    <w:rsid w:val="00596B41"/>
    <w:rsid w:val="00597F5F"/>
    <w:rsid w:val="005A5458"/>
    <w:rsid w:val="005A5DC0"/>
    <w:rsid w:val="005A6D29"/>
    <w:rsid w:val="005A7352"/>
    <w:rsid w:val="005B208B"/>
    <w:rsid w:val="005B349B"/>
    <w:rsid w:val="005B479C"/>
    <w:rsid w:val="005B5825"/>
    <w:rsid w:val="005B5D67"/>
    <w:rsid w:val="005B6240"/>
    <w:rsid w:val="005B79AA"/>
    <w:rsid w:val="005C11EC"/>
    <w:rsid w:val="005C12E0"/>
    <w:rsid w:val="005C2F65"/>
    <w:rsid w:val="005C3752"/>
    <w:rsid w:val="005C66FB"/>
    <w:rsid w:val="005C786C"/>
    <w:rsid w:val="005D64C5"/>
    <w:rsid w:val="005D6D41"/>
    <w:rsid w:val="005D7049"/>
    <w:rsid w:val="005E1104"/>
    <w:rsid w:val="005E12D7"/>
    <w:rsid w:val="005E2713"/>
    <w:rsid w:val="005E2E3E"/>
    <w:rsid w:val="005E6CF0"/>
    <w:rsid w:val="005F4DD8"/>
    <w:rsid w:val="00601362"/>
    <w:rsid w:val="00601E69"/>
    <w:rsid w:val="00605782"/>
    <w:rsid w:val="0060756D"/>
    <w:rsid w:val="006078EC"/>
    <w:rsid w:val="006128EC"/>
    <w:rsid w:val="00612C69"/>
    <w:rsid w:val="00612E2A"/>
    <w:rsid w:val="006134D6"/>
    <w:rsid w:val="00616E2D"/>
    <w:rsid w:val="00617490"/>
    <w:rsid w:val="00621FFC"/>
    <w:rsid w:val="00623AB4"/>
    <w:rsid w:val="0062406F"/>
    <w:rsid w:val="0062431D"/>
    <w:rsid w:val="006246B1"/>
    <w:rsid w:val="0062649A"/>
    <w:rsid w:val="00631B7F"/>
    <w:rsid w:val="0063624E"/>
    <w:rsid w:val="006405F3"/>
    <w:rsid w:val="00643215"/>
    <w:rsid w:val="00644265"/>
    <w:rsid w:val="00644E65"/>
    <w:rsid w:val="006509D0"/>
    <w:rsid w:val="0065359B"/>
    <w:rsid w:val="006574D2"/>
    <w:rsid w:val="00657B5E"/>
    <w:rsid w:val="00660560"/>
    <w:rsid w:val="00661275"/>
    <w:rsid w:val="00661E84"/>
    <w:rsid w:val="006625C9"/>
    <w:rsid w:val="00665E72"/>
    <w:rsid w:val="00670844"/>
    <w:rsid w:val="00671458"/>
    <w:rsid w:val="00671DD9"/>
    <w:rsid w:val="006734A9"/>
    <w:rsid w:val="0068329F"/>
    <w:rsid w:val="006837CA"/>
    <w:rsid w:val="00684D74"/>
    <w:rsid w:val="00691564"/>
    <w:rsid w:val="006A0B97"/>
    <w:rsid w:val="006B47EF"/>
    <w:rsid w:val="006B601B"/>
    <w:rsid w:val="006B6135"/>
    <w:rsid w:val="006C028B"/>
    <w:rsid w:val="006C06AA"/>
    <w:rsid w:val="006C10D9"/>
    <w:rsid w:val="006C11A4"/>
    <w:rsid w:val="006C2191"/>
    <w:rsid w:val="006C69B5"/>
    <w:rsid w:val="006D1920"/>
    <w:rsid w:val="006D1D28"/>
    <w:rsid w:val="006D3D0F"/>
    <w:rsid w:val="006D79BF"/>
    <w:rsid w:val="006E1FB0"/>
    <w:rsid w:val="006E39EF"/>
    <w:rsid w:val="006E3C84"/>
    <w:rsid w:val="006E4605"/>
    <w:rsid w:val="006E5AC8"/>
    <w:rsid w:val="006F4B22"/>
    <w:rsid w:val="006F77DD"/>
    <w:rsid w:val="006F7944"/>
    <w:rsid w:val="00702AB2"/>
    <w:rsid w:val="00704309"/>
    <w:rsid w:val="00705015"/>
    <w:rsid w:val="00705770"/>
    <w:rsid w:val="00705E99"/>
    <w:rsid w:val="007071B2"/>
    <w:rsid w:val="00710F92"/>
    <w:rsid w:val="007119F3"/>
    <w:rsid w:val="00715527"/>
    <w:rsid w:val="00720A80"/>
    <w:rsid w:val="00720D26"/>
    <w:rsid w:val="00722E79"/>
    <w:rsid w:val="007236C8"/>
    <w:rsid w:val="00725FD3"/>
    <w:rsid w:val="00726D0A"/>
    <w:rsid w:val="007304AD"/>
    <w:rsid w:val="00731105"/>
    <w:rsid w:val="00731CCF"/>
    <w:rsid w:val="00731F56"/>
    <w:rsid w:val="00745F53"/>
    <w:rsid w:val="00751969"/>
    <w:rsid w:val="007526AF"/>
    <w:rsid w:val="0075273A"/>
    <w:rsid w:val="007543C3"/>
    <w:rsid w:val="00754C7A"/>
    <w:rsid w:val="007557D4"/>
    <w:rsid w:val="00760E52"/>
    <w:rsid w:val="00775B23"/>
    <w:rsid w:val="007763A0"/>
    <w:rsid w:val="007767C5"/>
    <w:rsid w:val="00777B03"/>
    <w:rsid w:val="007851BE"/>
    <w:rsid w:val="00785B4B"/>
    <w:rsid w:val="00786350"/>
    <w:rsid w:val="00786DDC"/>
    <w:rsid w:val="00793EE4"/>
    <w:rsid w:val="007968A7"/>
    <w:rsid w:val="007A58A9"/>
    <w:rsid w:val="007A6033"/>
    <w:rsid w:val="007B24D2"/>
    <w:rsid w:val="007B2D4B"/>
    <w:rsid w:val="007B35F8"/>
    <w:rsid w:val="007B5080"/>
    <w:rsid w:val="007B5780"/>
    <w:rsid w:val="007B6C7F"/>
    <w:rsid w:val="007C020A"/>
    <w:rsid w:val="007C21C7"/>
    <w:rsid w:val="007C3F82"/>
    <w:rsid w:val="007C5051"/>
    <w:rsid w:val="007C53BC"/>
    <w:rsid w:val="007C7877"/>
    <w:rsid w:val="007C7CE5"/>
    <w:rsid w:val="007D2481"/>
    <w:rsid w:val="007D343E"/>
    <w:rsid w:val="007E0A28"/>
    <w:rsid w:val="007E0B1D"/>
    <w:rsid w:val="007E1D64"/>
    <w:rsid w:val="007E2A68"/>
    <w:rsid w:val="007E2CE8"/>
    <w:rsid w:val="007E6592"/>
    <w:rsid w:val="007E691E"/>
    <w:rsid w:val="007E6A0E"/>
    <w:rsid w:val="007F069B"/>
    <w:rsid w:val="007F1B9D"/>
    <w:rsid w:val="007F35A6"/>
    <w:rsid w:val="007F3DA6"/>
    <w:rsid w:val="007F712E"/>
    <w:rsid w:val="00800CC6"/>
    <w:rsid w:val="008011CE"/>
    <w:rsid w:val="00802458"/>
    <w:rsid w:val="0080420C"/>
    <w:rsid w:val="0080496A"/>
    <w:rsid w:val="008049FE"/>
    <w:rsid w:val="00805CBF"/>
    <w:rsid w:val="00807848"/>
    <w:rsid w:val="00807E9E"/>
    <w:rsid w:val="00815722"/>
    <w:rsid w:val="00815FC9"/>
    <w:rsid w:val="00821CE6"/>
    <w:rsid w:val="00826DD6"/>
    <w:rsid w:val="00830F21"/>
    <w:rsid w:val="008312A0"/>
    <w:rsid w:val="0084418A"/>
    <w:rsid w:val="008455DB"/>
    <w:rsid w:val="008521B1"/>
    <w:rsid w:val="0085225F"/>
    <w:rsid w:val="00852580"/>
    <w:rsid w:val="008535DF"/>
    <w:rsid w:val="00853925"/>
    <w:rsid w:val="00856826"/>
    <w:rsid w:val="00863C49"/>
    <w:rsid w:val="00865586"/>
    <w:rsid w:val="00870E6F"/>
    <w:rsid w:val="0087446E"/>
    <w:rsid w:val="00874E08"/>
    <w:rsid w:val="00875048"/>
    <w:rsid w:val="00882390"/>
    <w:rsid w:val="008929D5"/>
    <w:rsid w:val="0089440A"/>
    <w:rsid w:val="00895A2F"/>
    <w:rsid w:val="00896208"/>
    <w:rsid w:val="008A13C5"/>
    <w:rsid w:val="008A2461"/>
    <w:rsid w:val="008B451E"/>
    <w:rsid w:val="008B5D1E"/>
    <w:rsid w:val="008B6D37"/>
    <w:rsid w:val="008B7440"/>
    <w:rsid w:val="008B77B9"/>
    <w:rsid w:val="008C335A"/>
    <w:rsid w:val="008C6843"/>
    <w:rsid w:val="008D1024"/>
    <w:rsid w:val="008D1180"/>
    <w:rsid w:val="008D27C8"/>
    <w:rsid w:val="008D3E36"/>
    <w:rsid w:val="008D3FBD"/>
    <w:rsid w:val="008D763F"/>
    <w:rsid w:val="008E45F7"/>
    <w:rsid w:val="008E5AD9"/>
    <w:rsid w:val="008E75E0"/>
    <w:rsid w:val="008E7B77"/>
    <w:rsid w:val="008F2956"/>
    <w:rsid w:val="008F2C74"/>
    <w:rsid w:val="008F3DA7"/>
    <w:rsid w:val="00901D89"/>
    <w:rsid w:val="00902757"/>
    <w:rsid w:val="00904A92"/>
    <w:rsid w:val="00905252"/>
    <w:rsid w:val="009068BE"/>
    <w:rsid w:val="00907658"/>
    <w:rsid w:val="00907F59"/>
    <w:rsid w:val="009102AC"/>
    <w:rsid w:val="00910A9A"/>
    <w:rsid w:val="00910EAC"/>
    <w:rsid w:val="0091332F"/>
    <w:rsid w:val="00915669"/>
    <w:rsid w:val="00917288"/>
    <w:rsid w:val="00917459"/>
    <w:rsid w:val="00921B67"/>
    <w:rsid w:val="00922001"/>
    <w:rsid w:val="00922697"/>
    <w:rsid w:val="00926D2A"/>
    <w:rsid w:val="00927645"/>
    <w:rsid w:val="00930938"/>
    <w:rsid w:val="00933138"/>
    <w:rsid w:val="00937E18"/>
    <w:rsid w:val="0094525E"/>
    <w:rsid w:val="00950D01"/>
    <w:rsid w:val="00952640"/>
    <w:rsid w:val="009544C0"/>
    <w:rsid w:val="00956029"/>
    <w:rsid w:val="00956E52"/>
    <w:rsid w:val="00957652"/>
    <w:rsid w:val="00957EFE"/>
    <w:rsid w:val="00960DF5"/>
    <w:rsid w:val="00966647"/>
    <w:rsid w:val="009718C8"/>
    <w:rsid w:val="00973247"/>
    <w:rsid w:val="00975CFE"/>
    <w:rsid w:val="009853C3"/>
    <w:rsid w:val="009901F3"/>
    <w:rsid w:val="009920FF"/>
    <w:rsid w:val="0099252E"/>
    <w:rsid w:val="00997F7A"/>
    <w:rsid w:val="009A03B9"/>
    <w:rsid w:val="009A0B1F"/>
    <w:rsid w:val="009A14FC"/>
    <w:rsid w:val="009A3236"/>
    <w:rsid w:val="009A4160"/>
    <w:rsid w:val="009A58D4"/>
    <w:rsid w:val="009A6319"/>
    <w:rsid w:val="009B6DBC"/>
    <w:rsid w:val="009B70BA"/>
    <w:rsid w:val="009C5CF5"/>
    <w:rsid w:val="009D0185"/>
    <w:rsid w:val="009D1E28"/>
    <w:rsid w:val="009D2658"/>
    <w:rsid w:val="009D4B3C"/>
    <w:rsid w:val="009E1E97"/>
    <w:rsid w:val="009E2DF5"/>
    <w:rsid w:val="009E4896"/>
    <w:rsid w:val="009E4ABB"/>
    <w:rsid w:val="009E648A"/>
    <w:rsid w:val="009F092E"/>
    <w:rsid w:val="009F10CF"/>
    <w:rsid w:val="009F2574"/>
    <w:rsid w:val="009F4F38"/>
    <w:rsid w:val="009F61F6"/>
    <w:rsid w:val="009F7C9B"/>
    <w:rsid w:val="00A062A7"/>
    <w:rsid w:val="00A06C63"/>
    <w:rsid w:val="00A07EFD"/>
    <w:rsid w:val="00A106B9"/>
    <w:rsid w:val="00A169C3"/>
    <w:rsid w:val="00A20F40"/>
    <w:rsid w:val="00A20FA4"/>
    <w:rsid w:val="00A22138"/>
    <w:rsid w:val="00A22804"/>
    <w:rsid w:val="00A25138"/>
    <w:rsid w:val="00A273AA"/>
    <w:rsid w:val="00A302FC"/>
    <w:rsid w:val="00A33EA8"/>
    <w:rsid w:val="00A355D2"/>
    <w:rsid w:val="00A40D46"/>
    <w:rsid w:val="00A43274"/>
    <w:rsid w:val="00A435EB"/>
    <w:rsid w:val="00A46BDA"/>
    <w:rsid w:val="00A51ADB"/>
    <w:rsid w:val="00A535CC"/>
    <w:rsid w:val="00A5627F"/>
    <w:rsid w:val="00A5755B"/>
    <w:rsid w:val="00A60D55"/>
    <w:rsid w:val="00A623BB"/>
    <w:rsid w:val="00A6249E"/>
    <w:rsid w:val="00A65674"/>
    <w:rsid w:val="00A71530"/>
    <w:rsid w:val="00A7174F"/>
    <w:rsid w:val="00A75374"/>
    <w:rsid w:val="00A7542A"/>
    <w:rsid w:val="00A7789C"/>
    <w:rsid w:val="00A8233D"/>
    <w:rsid w:val="00A825F8"/>
    <w:rsid w:val="00A8550B"/>
    <w:rsid w:val="00A85538"/>
    <w:rsid w:val="00A85606"/>
    <w:rsid w:val="00A86C84"/>
    <w:rsid w:val="00A928A7"/>
    <w:rsid w:val="00A948C5"/>
    <w:rsid w:val="00A95D49"/>
    <w:rsid w:val="00A96364"/>
    <w:rsid w:val="00AB0F93"/>
    <w:rsid w:val="00AB154A"/>
    <w:rsid w:val="00AB59BF"/>
    <w:rsid w:val="00AB7227"/>
    <w:rsid w:val="00AC5997"/>
    <w:rsid w:val="00AD0616"/>
    <w:rsid w:val="00AD2CC1"/>
    <w:rsid w:val="00AD4B49"/>
    <w:rsid w:val="00AD691C"/>
    <w:rsid w:val="00AD7D5D"/>
    <w:rsid w:val="00AE0FDD"/>
    <w:rsid w:val="00AE1809"/>
    <w:rsid w:val="00AE3C3E"/>
    <w:rsid w:val="00AE6533"/>
    <w:rsid w:val="00AE7741"/>
    <w:rsid w:val="00AF3752"/>
    <w:rsid w:val="00AF6C0E"/>
    <w:rsid w:val="00B06BEF"/>
    <w:rsid w:val="00B103D8"/>
    <w:rsid w:val="00B15436"/>
    <w:rsid w:val="00B20B16"/>
    <w:rsid w:val="00B236A0"/>
    <w:rsid w:val="00B26432"/>
    <w:rsid w:val="00B276EE"/>
    <w:rsid w:val="00B30FB2"/>
    <w:rsid w:val="00B35986"/>
    <w:rsid w:val="00B4267F"/>
    <w:rsid w:val="00B42794"/>
    <w:rsid w:val="00B43A2F"/>
    <w:rsid w:val="00B44195"/>
    <w:rsid w:val="00B50254"/>
    <w:rsid w:val="00B526E2"/>
    <w:rsid w:val="00B537C0"/>
    <w:rsid w:val="00B53DB0"/>
    <w:rsid w:val="00B543A9"/>
    <w:rsid w:val="00B549F3"/>
    <w:rsid w:val="00B5660E"/>
    <w:rsid w:val="00B57F1D"/>
    <w:rsid w:val="00B63D60"/>
    <w:rsid w:val="00B64AD6"/>
    <w:rsid w:val="00B6527D"/>
    <w:rsid w:val="00B6659D"/>
    <w:rsid w:val="00B7684C"/>
    <w:rsid w:val="00B84F26"/>
    <w:rsid w:val="00B85CC5"/>
    <w:rsid w:val="00B86AB0"/>
    <w:rsid w:val="00B92B00"/>
    <w:rsid w:val="00B95C89"/>
    <w:rsid w:val="00BA023B"/>
    <w:rsid w:val="00BA16F1"/>
    <w:rsid w:val="00BA2B49"/>
    <w:rsid w:val="00BA4E6D"/>
    <w:rsid w:val="00BA611B"/>
    <w:rsid w:val="00BB7298"/>
    <w:rsid w:val="00BC33D0"/>
    <w:rsid w:val="00BC4C8D"/>
    <w:rsid w:val="00BC79DA"/>
    <w:rsid w:val="00BD33E2"/>
    <w:rsid w:val="00BD361B"/>
    <w:rsid w:val="00BD4C4A"/>
    <w:rsid w:val="00BD6B5B"/>
    <w:rsid w:val="00BE2BAF"/>
    <w:rsid w:val="00BE73D8"/>
    <w:rsid w:val="00BE7953"/>
    <w:rsid w:val="00BE7C58"/>
    <w:rsid w:val="00BF3075"/>
    <w:rsid w:val="00BF3558"/>
    <w:rsid w:val="00BF400B"/>
    <w:rsid w:val="00BF4602"/>
    <w:rsid w:val="00BF5E5E"/>
    <w:rsid w:val="00BF6904"/>
    <w:rsid w:val="00BF6E9D"/>
    <w:rsid w:val="00C002B7"/>
    <w:rsid w:val="00C00EB4"/>
    <w:rsid w:val="00C0498C"/>
    <w:rsid w:val="00C05F7B"/>
    <w:rsid w:val="00C063AF"/>
    <w:rsid w:val="00C07539"/>
    <w:rsid w:val="00C10599"/>
    <w:rsid w:val="00C12DF8"/>
    <w:rsid w:val="00C1413D"/>
    <w:rsid w:val="00C1413E"/>
    <w:rsid w:val="00C16A03"/>
    <w:rsid w:val="00C3136C"/>
    <w:rsid w:val="00C34552"/>
    <w:rsid w:val="00C35CB9"/>
    <w:rsid w:val="00C373AC"/>
    <w:rsid w:val="00C42E0C"/>
    <w:rsid w:val="00C44F43"/>
    <w:rsid w:val="00C45DCA"/>
    <w:rsid w:val="00C51383"/>
    <w:rsid w:val="00C55104"/>
    <w:rsid w:val="00C55B55"/>
    <w:rsid w:val="00C57E9F"/>
    <w:rsid w:val="00C64812"/>
    <w:rsid w:val="00C677B4"/>
    <w:rsid w:val="00C67FCC"/>
    <w:rsid w:val="00C7334F"/>
    <w:rsid w:val="00C7442D"/>
    <w:rsid w:val="00C7469F"/>
    <w:rsid w:val="00C7571D"/>
    <w:rsid w:val="00C75C17"/>
    <w:rsid w:val="00C76589"/>
    <w:rsid w:val="00C76B0F"/>
    <w:rsid w:val="00C80525"/>
    <w:rsid w:val="00C815E4"/>
    <w:rsid w:val="00C84591"/>
    <w:rsid w:val="00C84935"/>
    <w:rsid w:val="00C87F7F"/>
    <w:rsid w:val="00C9373A"/>
    <w:rsid w:val="00C94987"/>
    <w:rsid w:val="00CA340F"/>
    <w:rsid w:val="00CB01C3"/>
    <w:rsid w:val="00CB3373"/>
    <w:rsid w:val="00CB4C0A"/>
    <w:rsid w:val="00CB6091"/>
    <w:rsid w:val="00CB706B"/>
    <w:rsid w:val="00CB7455"/>
    <w:rsid w:val="00CB775B"/>
    <w:rsid w:val="00CB7897"/>
    <w:rsid w:val="00CC2E9B"/>
    <w:rsid w:val="00CC522E"/>
    <w:rsid w:val="00CC6E7D"/>
    <w:rsid w:val="00CD0291"/>
    <w:rsid w:val="00CD0920"/>
    <w:rsid w:val="00CD13D6"/>
    <w:rsid w:val="00CD14E4"/>
    <w:rsid w:val="00CD73DB"/>
    <w:rsid w:val="00CE17A1"/>
    <w:rsid w:val="00CE2868"/>
    <w:rsid w:val="00CE3405"/>
    <w:rsid w:val="00CE3430"/>
    <w:rsid w:val="00CE63ED"/>
    <w:rsid w:val="00CF1584"/>
    <w:rsid w:val="00CF50B4"/>
    <w:rsid w:val="00D03A5D"/>
    <w:rsid w:val="00D0573C"/>
    <w:rsid w:val="00D12BF7"/>
    <w:rsid w:val="00D17A2D"/>
    <w:rsid w:val="00D23752"/>
    <w:rsid w:val="00D25A2A"/>
    <w:rsid w:val="00D2667B"/>
    <w:rsid w:val="00D32D57"/>
    <w:rsid w:val="00D32DE6"/>
    <w:rsid w:val="00D3418E"/>
    <w:rsid w:val="00D348A4"/>
    <w:rsid w:val="00D35818"/>
    <w:rsid w:val="00D36714"/>
    <w:rsid w:val="00D372FD"/>
    <w:rsid w:val="00D4671D"/>
    <w:rsid w:val="00D47395"/>
    <w:rsid w:val="00D5024E"/>
    <w:rsid w:val="00D50317"/>
    <w:rsid w:val="00D510DF"/>
    <w:rsid w:val="00D52CB9"/>
    <w:rsid w:val="00D54952"/>
    <w:rsid w:val="00D549F4"/>
    <w:rsid w:val="00D63276"/>
    <w:rsid w:val="00D660BB"/>
    <w:rsid w:val="00D666DE"/>
    <w:rsid w:val="00D748E8"/>
    <w:rsid w:val="00D77D0A"/>
    <w:rsid w:val="00D77E7E"/>
    <w:rsid w:val="00D806B4"/>
    <w:rsid w:val="00D833B4"/>
    <w:rsid w:val="00D83544"/>
    <w:rsid w:val="00D90F5A"/>
    <w:rsid w:val="00D93EE4"/>
    <w:rsid w:val="00D95F3F"/>
    <w:rsid w:val="00DA1829"/>
    <w:rsid w:val="00DA6B3F"/>
    <w:rsid w:val="00DA6D95"/>
    <w:rsid w:val="00DB2802"/>
    <w:rsid w:val="00DB2C32"/>
    <w:rsid w:val="00DB44A3"/>
    <w:rsid w:val="00DC3F1B"/>
    <w:rsid w:val="00DC6F55"/>
    <w:rsid w:val="00DD1C2A"/>
    <w:rsid w:val="00DD39D9"/>
    <w:rsid w:val="00DD45F4"/>
    <w:rsid w:val="00DD5C4E"/>
    <w:rsid w:val="00DD5D73"/>
    <w:rsid w:val="00DD6962"/>
    <w:rsid w:val="00DE0539"/>
    <w:rsid w:val="00DE2D3C"/>
    <w:rsid w:val="00DE2E0A"/>
    <w:rsid w:val="00DE6527"/>
    <w:rsid w:val="00DF3A60"/>
    <w:rsid w:val="00DF64D0"/>
    <w:rsid w:val="00DF6E9E"/>
    <w:rsid w:val="00E015D1"/>
    <w:rsid w:val="00E044B6"/>
    <w:rsid w:val="00E04685"/>
    <w:rsid w:val="00E05710"/>
    <w:rsid w:val="00E0588A"/>
    <w:rsid w:val="00E06F36"/>
    <w:rsid w:val="00E07741"/>
    <w:rsid w:val="00E078F3"/>
    <w:rsid w:val="00E07BA4"/>
    <w:rsid w:val="00E07D68"/>
    <w:rsid w:val="00E07DD2"/>
    <w:rsid w:val="00E14791"/>
    <w:rsid w:val="00E1769C"/>
    <w:rsid w:val="00E21EF3"/>
    <w:rsid w:val="00E22916"/>
    <w:rsid w:val="00E273C5"/>
    <w:rsid w:val="00E338B1"/>
    <w:rsid w:val="00E37FE2"/>
    <w:rsid w:val="00E426BC"/>
    <w:rsid w:val="00E42D3F"/>
    <w:rsid w:val="00E43B3E"/>
    <w:rsid w:val="00E537F8"/>
    <w:rsid w:val="00E56F30"/>
    <w:rsid w:val="00E60C9A"/>
    <w:rsid w:val="00E61026"/>
    <w:rsid w:val="00E61DBC"/>
    <w:rsid w:val="00E65D49"/>
    <w:rsid w:val="00E70784"/>
    <w:rsid w:val="00E70BAD"/>
    <w:rsid w:val="00E7274F"/>
    <w:rsid w:val="00E7286E"/>
    <w:rsid w:val="00E72BE2"/>
    <w:rsid w:val="00E74510"/>
    <w:rsid w:val="00E749DE"/>
    <w:rsid w:val="00E76C01"/>
    <w:rsid w:val="00E778F5"/>
    <w:rsid w:val="00E80752"/>
    <w:rsid w:val="00E83AA4"/>
    <w:rsid w:val="00E8405F"/>
    <w:rsid w:val="00E84E72"/>
    <w:rsid w:val="00E84EE3"/>
    <w:rsid w:val="00E86A3F"/>
    <w:rsid w:val="00E86ECC"/>
    <w:rsid w:val="00E91577"/>
    <w:rsid w:val="00E916FA"/>
    <w:rsid w:val="00E91E68"/>
    <w:rsid w:val="00E93AAA"/>
    <w:rsid w:val="00E96562"/>
    <w:rsid w:val="00E97D0C"/>
    <w:rsid w:val="00EA09A2"/>
    <w:rsid w:val="00EA10A7"/>
    <w:rsid w:val="00EA1339"/>
    <w:rsid w:val="00EA206A"/>
    <w:rsid w:val="00EB335A"/>
    <w:rsid w:val="00EB59AA"/>
    <w:rsid w:val="00EB6456"/>
    <w:rsid w:val="00EC2206"/>
    <w:rsid w:val="00EC6E81"/>
    <w:rsid w:val="00EC7645"/>
    <w:rsid w:val="00ED0B65"/>
    <w:rsid w:val="00ED7EFF"/>
    <w:rsid w:val="00EE3252"/>
    <w:rsid w:val="00EE6526"/>
    <w:rsid w:val="00EE7B0F"/>
    <w:rsid w:val="00EE7CEB"/>
    <w:rsid w:val="00EF22C1"/>
    <w:rsid w:val="00EF6964"/>
    <w:rsid w:val="00F01FAA"/>
    <w:rsid w:val="00F02096"/>
    <w:rsid w:val="00F036E5"/>
    <w:rsid w:val="00F05812"/>
    <w:rsid w:val="00F06BC0"/>
    <w:rsid w:val="00F07388"/>
    <w:rsid w:val="00F1110D"/>
    <w:rsid w:val="00F12BBA"/>
    <w:rsid w:val="00F14C0C"/>
    <w:rsid w:val="00F1589C"/>
    <w:rsid w:val="00F164E8"/>
    <w:rsid w:val="00F20BA1"/>
    <w:rsid w:val="00F20FB3"/>
    <w:rsid w:val="00F23365"/>
    <w:rsid w:val="00F24689"/>
    <w:rsid w:val="00F246ED"/>
    <w:rsid w:val="00F32FD0"/>
    <w:rsid w:val="00F34560"/>
    <w:rsid w:val="00F347F8"/>
    <w:rsid w:val="00F36379"/>
    <w:rsid w:val="00F40988"/>
    <w:rsid w:val="00F41AA4"/>
    <w:rsid w:val="00F46862"/>
    <w:rsid w:val="00F47680"/>
    <w:rsid w:val="00F515CA"/>
    <w:rsid w:val="00F518A4"/>
    <w:rsid w:val="00F5374D"/>
    <w:rsid w:val="00F547E0"/>
    <w:rsid w:val="00F55664"/>
    <w:rsid w:val="00F55D7E"/>
    <w:rsid w:val="00F56E3C"/>
    <w:rsid w:val="00F60B0F"/>
    <w:rsid w:val="00F636BE"/>
    <w:rsid w:val="00F72BED"/>
    <w:rsid w:val="00F84339"/>
    <w:rsid w:val="00F90C62"/>
    <w:rsid w:val="00F9192F"/>
    <w:rsid w:val="00F94599"/>
    <w:rsid w:val="00F97A2D"/>
    <w:rsid w:val="00FA2294"/>
    <w:rsid w:val="00FB1323"/>
    <w:rsid w:val="00FB3E04"/>
    <w:rsid w:val="00FB6903"/>
    <w:rsid w:val="00FC1CFE"/>
    <w:rsid w:val="00FC7B17"/>
    <w:rsid w:val="00FD012D"/>
    <w:rsid w:val="00FD10E6"/>
    <w:rsid w:val="00FD204D"/>
    <w:rsid w:val="00FD33B9"/>
    <w:rsid w:val="00FD3C50"/>
    <w:rsid w:val="00FD4242"/>
    <w:rsid w:val="00FD51BF"/>
    <w:rsid w:val="00FD5CE8"/>
    <w:rsid w:val="00FE4953"/>
    <w:rsid w:val="00FE78B5"/>
    <w:rsid w:val="00FF2FFB"/>
    <w:rsid w:val="00FF3874"/>
    <w:rsid w:val="00FF6C98"/>
    <w:rsid w:val="00FF76A7"/>
    <w:rsid w:val="00FF7A3A"/>
    <w:rsid w:val="092CF1BF"/>
    <w:rsid w:val="28E08314"/>
    <w:rsid w:val="3605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77D82"/>
  <w15:docId w15:val="{36A6C8B4-6EEF-408E-8A5A-FA7F216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D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21"/>
  </w:style>
  <w:style w:type="paragraph" w:styleId="Footer">
    <w:name w:val="footer"/>
    <w:basedOn w:val="Normal"/>
    <w:link w:val="FooterChar"/>
    <w:uiPriority w:val="99"/>
    <w:unhideWhenUsed/>
    <w:rsid w:val="00536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21"/>
  </w:style>
  <w:style w:type="character" w:styleId="PlaceholderText">
    <w:name w:val="Placeholder Text"/>
    <w:uiPriority w:val="99"/>
    <w:semiHidden/>
    <w:rsid w:val="0034001D"/>
    <w:rPr>
      <w:color w:val="808080"/>
    </w:rPr>
  </w:style>
  <w:style w:type="paragraph" w:styleId="BalloonText">
    <w:name w:val="Balloon Text"/>
    <w:basedOn w:val="Normal"/>
    <w:link w:val="BalloonTextChar"/>
    <w:uiPriority w:val="99"/>
    <w:semiHidden/>
    <w:unhideWhenUsed/>
    <w:rsid w:val="0034001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4001D"/>
    <w:rPr>
      <w:rFonts w:ascii="Tahoma" w:hAnsi="Tahoma" w:cs="Tahoma"/>
      <w:sz w:val="16"/>
      <w:szCs w:val="16"/>
    </w:rPr>
  </w:style>
  <w:style w:type="table" w:styleId="TableGrid">
    <w:name w:val="Table Grid"/>
    <w:basedOn w:val="TableNormal"/>
    <w:uiPriority w:val="59"/>
    <w:rsid w:val="00F60B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D361B"/>
    <w:rPr>
      <w:color w:val="0000FF"/>
      <w:u w:val="single"/>
    </w:rPr>
  </w:style>
  <w:style w:type="character" w:styleId="CommentReference">
    <w:name w:val="annotation reference"/>
    <w:uiPriority w:val="99"/>
    <w:semiHidden/>
    <w:unhideWhenUsed/>
    <w:rsid w:val="00C84591"/>
    <w:rPr>
      <w:sz w:val="16"/>
      <w:szCs w:val="16"/>
    </w:rPr>
  </w:style>
  <w:style w:type="paragraph" w:styleId="CommentText">
    <w:name w:val="annotation text"/>
    <w:basedOn w:val="Normal"/>
    <w:link w:val="CommentTextChar"/>
    <w:uiPriority w:val="99"/>
    <w:unhideWhenUsed/>
    <w:rsid w:val="00C84591"/>
    <w:rPr>
      <w:sz w:val="20"/>
      <w:szCs w:val="20"/>
    </w:rPr>
  </w:style>
  <w:style w:type="character" w:customStyle="1" w:styleId="CommentTextChar">
    <w:name w:val="Comment Text Char"/>
    <w:basedOn w:val="DefaultParagraphFont"/>
    <w:link w:val="CommentText"/>
    <w:uiPriority w:val="99"/>
    <w:rsid w:val="00C84591"/>
  </w:style>
  <w:style w:type="paragraph" w:styleId="CommentSubject">
    <w:name w:val="annotation subject"/>
    <w:basedOn w:val="CommentText"/>
    <w:next w:val="CommentText"/>
    <w:link w:val="CommentSubjectChar"/>
    <w:uiPriority w:val="99"/>
    <w:semiHidden/>
    <w:unhideWhenUsed/>
    <w:rsid w:val="00C84591"/>
    <w:rPr>
      <w:b/>
      <w:bCs/>
    </w:rPr>
  </w:style>
  <w:style w:type="character" w:customStyle="1" w:styleId="CommentSubjectChar">
    <w:name w:val="Comment Subject Char"/>
    <w:link w:val="CommentSubject"/>
    <w:uiPriority w:val="99"/>
    <w:semiHidden/>
    <w:rsid w:val="00C84591"/>
    <w:rPr>
      <w:b/>
      <w:bCs/>
    </w:rPr>
  </w:style>
  <w:style w:type="paragraph" w:styleId="ListParagraph">
    <w:name w:val="List Paragraph"/>
    <w:basedOn w:val="Normal"/>
    <w:uiPriority w:val="34"/>
    <w:qFormat/>
    <w:rsid w:val="00505FBD"/>
    <w:pPr>
      <w:ind w:left="720"/>
      <w:contextualSpacing/>
    </w:pPr>
  </w:style>
  <w:style w:type="paragraph" w:styleId="BodyText2">
    <w:name w:val="Body Text 2"/>
    <w:aliases w:val=" Char1, Char1 Char"/>
    <w:basedOn w:val="Normal"/>
    <w:link w:val="BodyText2Char"/>
    <w:rsid w:val="00330E69"/>
    <w:pPr>
      <w:spacing w:after="120" w:line="480" w:lineRule="auto"/>
      <w:ind w:left="1080"/>
    </w:pPr>
    <w:rPr>
      <w:rFonts w:ascii="Arial" w:eastAsia="Times New Roman" w:hAnsi="Arial"/>
      <w:spacing w:val="-5"/>
      <w:sz w:val="20"/>
      <w:szCs w:val="20"/>
    </w:rPr>
  </w:style>
  <w:style w:type="character" w:customStyle="1" w:styleId="BodyText2Char">
    <w:name w:val="Body Text 2 Char"/>
    <w:aliases w:val=" Char1 Char1, Char1 Char Char"/>
    <w:link w:val="BodyText2"/>
    <w:rsid w:val="00330E69"/>
    <w:rPr>
      <w:rFonts w:ascii="Arial" w:eastAsia="Times New Roman" w:hAnsi="Arial"/>
      <w:spacing w:val="-5"/>
    </w:rPr>
  </w:style>
  <w:style w:type="paragraph" w:styleId="Revision">
    <w:name w:val="Revision"/>
    <w:hidden/>
    <w:uiPriority w:val="99"/>
    <w:semiHidden/>
    <w:rsid w:val="00004703"/>
    <w:rPr>
      <w:sz w:val="22"/>
      <w:szCs w:val="22"/>
    </w:rPr>
  </w:style>
  <w:style w:type="paragraph" w:styleId="NormalWeb">
    <w:name w:val="Normal (Web)"/>
    <w:basedOn w:val="Normal"/>
    <w:uiPriority w:val="99"/>
    <w:semiHidden/>
    <w:unhideWhenUsed/>
    <w:rsid w:val="008D3E36"/>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FF7A3A"/>
    <w:rPr>
      <w:color w:val="800080"/>
      <w:u w:val="single"/>
    </w:rPr>
  </w:style>
  <w:style w:type="paragraph" w:styleId="NoSpacing">
    <w:name w:val="No Spacing"/>
    <w:link w:val="NoSpacingChar"/>
    <w:uiPriority w:val="1"/>
    <w:qFormat/>
    <w:rsid w:val="0085225F"/>
    <w:rPr>
      <w:rFonts w:eastAsia="Times New Roman"/>
      <w:sz w:val="22"/>
      <w:szCs w:val="22"/>
    </w:rPr>
  </w:style>
  <w:style w:type="character" w:customStyle="1" w:styleId="NoSpacingChar">
    <w:name w:val="No Spacing Char"/>
    <w:link w:val="NoSpacing"/>
    <w:uiPriority w:val="1"/>
    <w:rsid w:val="0085225F"/>
    <w:rPr>
      <w:rFonts w:ascii="Calibri" w:eastAsia="Times New Roman" w:hAnsi="Calibri" w:cs="Times New Roman"/>
      <w:sz w:val="22"/>
      <w:szCs w:val="22"/>
    </w:rPr>
  </w:style>
  <w:style w:type="paragraph" w:styleId="Subtitle">
    <w:name w:val="Subtitle"/>
    <w:basedOn w:val="Normal"/>
    <w:next w:val="Normal"/>
    <w:link w:val="SubtitleChar"/>
    <w:uiPriority w:val="11"/>
    <w:qFormat/>
    <w:rsid w:val="00335358"/>
    <w:pPr>
      <w:numPr>
        <w:ilvl w:val="1"/>
      </w:numPr>
      <w:spacing w:after="160"/>
    </w:pPr>
    <w:rPr>
      <w:rFonts w:eastAsia="Times New Roman"/>
      <w:color w:val="5A5A5A"/>
      <w:spacing w:val="15"/>
    </w:rPr>
  </w:style>
  <w:style w:type="character" w:customStyle="1" w:styleId="SubtitleChar">
    <w:name w:val="Subtitle Char"/>
    <w:link w:val="Subtitle"/>
    <w:uiPriority w:val="11"/>
    <w:rsid w:val="00335358"/>
    <w:rPr>
      <w:rFonts w:ascii="Calibri" w:eastAsia="Times New Roman" w:hAnsi="Calibri" w:cs="Times New Roman"/>
      <w:color w:val="5A5A5A"/>
      <w:spacing w:val="15"/>
      <w:sz w:val="22"/>
      <w:szCs w:val="22"/>
    </w:rPr>
  </w:style>
  <w:style w:type="character" w:styleId="Strong">
    <w:name w:val="Strong"/>
    <w:uiPriority w:val="22"/>
    <w:qFormat/>
    <w:rsid w:val="00DC6F55"/>
    <w:rPr>
      <w:b/>
      <w:bCs/>
    </w:rPr>
  </w:style>
  <w:style w:type="character" w:customStyle="1" w:styleId="Style1">
    <w:name w:val="Style1"/>
    <w:uiPriority w:val="1"/>
    <w:rsid w:val="009068BE"/>
    <w:rPr>
      <w:rFonts w:ascii="Calibri" w:hAnsi="Calibri"/>
      <w:b/>
      <w:color w:val="auto"/>
    </w:rPr>
  </w:style>
  <w:style w:type="character" w:styleId="SubtleReference">
    <w:name w:val="Subtle Reference"/>
    <w:uiPriority w:val="31"/>
    <w:qFormat/>
    <w:rsid w:val="00AD7D5D"/>
    <w:rPr>
      <w:smallCaps/>
      <w:color w:val="5A5A5A"/>
    </w:rPr>
  </w:style>
  <w:style w:type="character" w:styleId="IntenseReference">
    <w:name w:val="Intense Reference"/>
    <w:uiPriority w:val="32"/>
    <w:qFormat/>
    <w:rsid w:val="00AD7D5D"/>
    <w:rPr>
      <w:b/>
      <w:bCs/>
      <w:smallCaps/>
      <w:color w:val="4F81BD"/>
      <w:spacing w:val="5"/>
    </w:rPr>
  </w:style>
  <w:style w:type="character" w:customStyle="1" w:styleId="Style2">
    <w:name w:val="Style2"/>
    <w:uiPriority w:val="1"/>
    <w:rsid w:val="00433AE4"/>
    <w:rPr>
      <w:rFonts w:ascii="Calibri" w:hAnsi="Calibri"/>
      <w:b/>
    </w:rPr>
  </w:style>
  <w:style w:type="character" w:customStyle="1" w:styleId="Style3">
    <w:name w:val="Style3"/>
    <w:uiPriority w:val="1"/>
    <w:rsid w:val="00433AE4"/>
    <w:rPr>
      <w:b/>
      <w:color w:val="000000"/>
    </w:rPr>
  </w:style>
  <w:style w:type="character" w:customStyle="1" w:styleId="Style4">
    <w:name w:val="Style4"/>
    <w:uiPriority w:val="1"/>
    <w:rsid w:val="00DF64D0"/>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935000">
      <w:bodyDiv w:val="1"/>
      <w:marLeft w:val="0"/>
      <w:marRight w:val="0"/>
      <w:marTop w:val="0"/>
      <w:marBottom w:val="0"/>
      <w:divBdr>
        <w:top w:val="none" w:sz="0" w:space="0" w:color="auto"/>
        <w:left w:val="none" w:sz="0" w:space="0" w:color="auto"/>
        <w:bottom w:val="none" w:sz="0" w:space="0" w:color="auto"/>
        <w:right w:val="none" w:sz="0" w:space="0" w:color="auto"/>
      </w:divBdr>
      <w:divsChild>
        <w:div w:id="882597863">
          <w:marLeft w:val="547"/>
          <w:marRight w:val="0"/>
          <w:marTop w:val="360"/>
          <w:marBottom w:val="0"/>
          <w:divBdr>
            <w:top w:val="none" w:sz="0" w:space="0" w:color="auto"/>
            <w:left w:val="none" w:sz="0" w:space="0" w:color="auto"/>
            <w:bottom w:val="none" w:sz="0" w:space="0" w:color="auto"/>
            <w:right w:val="none" w:sz="0" w:space="0" w:color="auto"/>
          </w:divBdr>
        </w:div>
        <w:div w:id="552350621">
          <w:marLeft w:val="547"/>
          <w:marRight w:val="0"/>
          <w:marTop w:val="360"/>
          <w:marBottom w:val="0"/>
          <w:divBdr>
            <w:top w:val="none" w:sz="0" w:space="0" w:color="auto"/>
            <w:left w:val="none" w:sz="0" w:space="0" w:color="auto"/>
            <w:bottom w:val="none" w:sz="0" w:space="0" w:color="auto"/>
            <w:right w:val="none" w:sz="0" w:space="0" w:color="auto"/>
          </w:divBdr>
        </w:div>
      </w:divsChild>
    </w:div>
    <w:div w:id="932981559">
      <w:bodyDiv w:val="1"/>
      <w:marLeft w:val="0"/>
      <w:marRight w:val="0"/>
      <w:marTop w:val="0"/>
      <w:marBottom w:val="0"/>
      <w:divBdr>
        <w:top w:val="none" w:sz="0" w:space="0" w:color="auto"/>
        <w:left w:val="none" w:sz="0" w:space="0" w:color="auto"/>
        <w:bottom w:val="none" w:sz="0" w:space="0" w:color="auto"/>
        <w:right w:val="none" w:sz="0" w:space="0" w:color="auto"/>
      </w:divBdr>
    </w:div>
    <w:div w:id="1123424752">
      <w:bodyDiv w:val="1"/>
      <w:marLeft w:val="0"/>
      <w:marRight w:val="0"/>
      <w:marTop w:val="0"/>
      <w:marBottom w:val="0"/>
      <w:divBdr>
        <w:top w:val="none" w:sz="0" w:space="0" w:color="auto"/>
        <w:left w:val="none" w:sz="0" w:space="0" w:color="auto"/>
        <w:bottom w:val="none" w:sz="0" w:space="0" w:color="auto"/>
        <w:right w:val="none" w:sz="0" w:space="0" w:color="auto"/>
      </w:divBdr>
    </w:div>
    <w:div w:id="1844854713">
      <w:bodyDiv w:val="1"/>
      <w:marLeft w:val="0"/>
      <w:marRight w:val="0"/>
      <w:marTop w:val="0"/>
      <w:marBottom w:val="0"/>
      <w:divBdr>
        <w:top w:val="none" w:sz="0" w:space="0" w:color="auto"/>
        <w:left w:val="none" w:sz="0" w:space="0" w:color="auto"/>
        <w:bottom w:val="none" w:sz="0" w:space="0" w:color="auto"/>
        <w:right w:val="none" w:sz="0" w:space="0" w:color="auto"/>
      </w:divBdr>
      <w:divsChild>
        <w:div w:id="375354196">
          <w:marLeft w:val="1152"/>
          <w:marRight w:val="0"/>
          <w:marTop w:val="0"/>
          <w:marBottom w:val="360"/>
          <w:divBdr>
            <w:top w:val="none" w:sz="0" w:space="0" w:color="auto"/>
            <w:left w:val="none" w:sz="0" w:space="0" w:color="auto"/>
            <w:bottom w:val="none" w:sz="0" w:space="0" w:color="auto"/>
            <w:right w:val="none" w:sz="0" w:space="0" w:color="auto"/>
          </w:divBdr>
        </w:div>
        <w:div w:id="2113936631">
          <w:marLeft w:val="1152"/>
          <w:marRight w:val="0"/>
          <w:marTop w:val="0"/>
          <w:marBottom w:val="360"/>
          <w:divBdr>
            <w:top w:val="none" w:sz="0" w:space="0" w:color="auto"/>
            <w:left w:val="none" w:sz="0" w:space="0" w:color="auto"/>
            <w:bottom w:val="none" w:sz="0" w:space="0" w:color="auto"/>
            <w:right w:val="none" w:sz="0" w:space="0" w:color="auto"/>
          </w:divBdr>
        </w:div>
        <w:div w:id="1682972174">
          <w:marLeft w:val="1152"/>
          <w:marRight w:val="0"/>
          <w:marTop w:val="0"/>
          <w:marBottom w:val="360"/>
          <w:divBdr>
            <w:top w:val="none" w:sz="0" w:space="0" w:color="auto"/>
            <w:left w:val="none" w:sz="0" w:space="0" w:color="auto"/>
            <w:bottom w:val="none" w:sz="0" w:space="0" w:color="auto"/>
            <w:right w:val="none" w:sz="0" w:space="0" w:color="auto"/>
          </w:divBdr>
        </w:div>
        <w:div w:id="796415125">
          <w:marLeft w:val="1152"/>
          <w:marRight w:val="0"/>
          <w:marTop w:val="0"/>
          <w:marBottom w:val="360"/>
          <w:divBdr>
            <w:top w:val="none" w:sz="0" w:space="0" w:color="auto"/>
            <w:left w:val="none" w:sz="0" w:space="0" w:color="auto"/>
            <w:bottom w:val="none" w:sz="0" w:space="0" w:color="auto"/>
            <w:right w:val="none" w:sz="0" w:space="0" w:color="auto"/>
          </w:divBdr>
        </w:div>
      </w:divsChild>
    </w:div>
    <w:div w:id="19352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pp.smartsheet.com/b/form/8c0e97c6a5d848b7b9bbce3e889d9fd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pp.smartsheet.com/b/form/8c0e97c6a5d848b7b9bbce3e889d9fd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kma01\Downloads\memorial%20AAP%202019%20Updated%205-24-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High School TEMPLATE     SY2017-2018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D989E9-804A-48BA-9ED0-C4E79E98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memorial AAP 2019 Updated 5-24-19 (1)</Template>
  <TotalTime>26</TotalTime>
  <Pages>14</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Cleveland Metropolitan School District                                                                                                                                                              PreK – 8 AAP SY2020</vt:lpstr>
    </vt:vector>
  </TitlesOfParts>
  <Company>CMSD</Company>
  <LinksUpToDate>false</LinksUpToDate>
  <CharactersWithSpaces>28019</CharactersWithSpaces>
  <SharedDoc>false</SharedDoc>
  <HLinks>
    <vt:vector size="12" baseType="variant">
      <vt:variant>
        <vt:i4>6619252</vt:i4>
      </vt:variant>
      <vt:variant>
        <vt:i4>3</vt:i4>
      </vt:variant>
      <vt:variant>
        <vt:i4>0</vt:i4>
      </vt:variant>
      <vt:variant>
        <vt:i4>5</vt:i4>
      </vt:variant>
      <vt:variant>
        <vt:lpwstr>https://app.smartsheet.com/b/form/8c0e97c6a5d848b7b9bbce3e889d9fdd</vt:lpwstr>
      </vt:variant>
      <vt:variant>
        <vt:lpwstr/>
      </vt:variant>
      <vt:variant>
        <vt:i4>6619252</vt:i4>
      </vt:variant>
      <vt:variant>
        <vt:i4>0</vt:i4>
      </vt:variant>
      <vt:variant>
        <vt:i4>0</vt:i4>
      </vt:variant>
      <vt:variant>
        <vt:i4>5</vt:i4>
      </vt:variant>
      <vt:variant>
        <vt:lpwstr>https://app.smartsheet.com/b/form/8c0e97c6a5d848b7b9bbce3e889d9fdd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Metropolitan School District                                                                                                                                                              PreK – 8 AAP SY2020</dc:title>
  <dc:creator>Windows User</dc:creator>
  <cp:lastModifiedBy>Dinkins, Maria</cp:lastModifiedBy>
  <cp:revision>10</cp:revision>
  <cp:lastPrinted>2019-05-24T14:37:00Z</cp:lastPrinted>
  <dcterms:created xsi:type="dcterms:W3CDTF">2019-08-13T19:01:00Z</dcterms:created>
  <dcterms:modified xsi:type="dcterms:W3CDTF">2019-08-13T19:27:00Z</dcterms:modified>
</cp:coreProperties>
</file>